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2F063" w14:textId="73F77209" w:rsidR="00431518" w:rsidRPr="00431518" w:rsidRDefault="00431518" w:rsidP="004405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31518">
        <w:rPr>
          <w:rFonts w:ascii="Times New Roman" w:hAnsi="Times New Roman" w:cs="Times New Roman"/>
          <w:b/>
          <w:i/>
          <w:sz w:val="28"/>
          <w:szCs w:val="28"/>
        </w:rPr>
        <w:t xml:space="preserve">ТАБЛИЦА № </w:t>
      </w:r>
      <w:r w:rsidR="00143EF5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14:paraId="60E09603" w14:textId="37A2F98C" w:rsidR="004405A4" w:rsidRPr="004405A4" w:rsidRDefault="007A7EB3" w:rsidP="004405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B3">
        <w:rPr>
          <w:rFonts w:ascii="Times New Roman" w:hAnsi="Times New Roman" w:cs="Times New Roman"/>
          <w:b/>
          <w:sz w:val="28"/>
          <w:szCs w:val="28"/>
        </w:rPr>
        <w:t>Пер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A7EB3">
        <w:rPr>
          <w:rFonts w:ascii="Times New Roman" w:hAnsi="Times New Roman" w:cs="Times New Roman"/>
          <w:b/>
          <w:sz w:val="28"/>
          <w:szCs w:val="28"/>
        </w:rPr>
        <w:t xml:space="preserve">чень </w:t>
      </w:r>
      <w:r w:rsidR="00501639">
        <w:rPr>
          <w:rFonts w:ascii="Times New Roman" w:hAnsi="Times New Roman" w:cs="Times New Roman"/>
          <w:b/>
          <w:sz w:val="28"/>
          <w:szCs w:val="28"/>
        </w:rPr>
        <w:t xml:space="preserve">специальных </w:t>
      </w:r>
      <w:r w:rsidR="004405A4">
        <w:rPr>
          <w:rFonts w:ascii="Times New Roman" w:hAnsi="Times New Roman" w:cs="Times New Roman"/>
          <w:b/>
          <w:sz w:val="28"/>
          <w:szCs w:val="28"/>
        </w:rPr>
        <w:t xml:space="preserve">проверок </w:t>
      </w:r>
      <w:r w:rsidR="004405A4" w:rsidRPr="004405A4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представленных для осуществления государственного кадастрового учета</w:t>
      </w:r>
      <w:r w:rsidR="00177F55">
        <w:rPr>
          <w:rStyle w:val="ae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="004405A4" w:rsidRPr="004405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3EF5">
        <w:rPr>
          <w:rFonts w:ascii="Times New Roman" w:hAnsi="Times New Roman" w:cs="Times New Roman"/>
          <w:b/>
          <w:bCs/>
          <w:sz w:val="28"/>
          <w:szCs w:val="28"/>
        </w:rPr>
        <w:t>в связи с созданием многоквартирного дома</w:t>
      </w:r>
      <w:r w:rsidR="00143EF5">
        <w:rPr>
          <w:rStyle w:val="ae"/>
          <w:rFonts w:ascii="Times New Roman" w:hAnsi="Times New Roman" w:cs="Times New Roman"/>
          <w:b/>
          <w:bCs/>
          <w:sz w:val="28"/>
          <w:szCs w:val="28"/>
        </w:rPr>
        <w:footnoteReference w:id="2"/>
      </w:r>
      <w:r w:rsidR="005016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F2D95C" w14:textId="1DC91A8E" w:rsidR="007A7EB3" w:rsidRPr="00501639" w:rsidRDefault="00501639" w:rsidP="007A7E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639">
        <w:rPr>
          <w:rFonts w:ascii="Times New Roman" w:hAnsi="Times New Roman" w:cs="Times New Roman"/>
          <w:b/>
          <w:i/>
          <w:sz w:val="28"/>
          <w:szCs w:val="28"/>
        </w:rPr>
        <w:t>(дополн</w:t>
      </w:r>
      <w:r>
        <w:rPr>
          <w:rFonts w:ascii="Times New Roman" w:hAnsi="Times New Roman" w:cs="Times New Roman"/>
          <w:b/>
          <w:i/>
          <w:sz w:val="28"/>
          <w:szCs w:val="28"/>
        </w:rPr>
        <w:t>ительно к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в Таблице № 1)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1271"/>
        <w:gridCol w:w="4400"/>
        <w:gridCol w:w="5953"/>
        <w:gridCol w:w="4253"/>
      </w:tblGrid>
      <w:tr w:rsidR="007A7EB3" w14:paraId="49805EA7" w14:textId="77777777" w:rsidTr="008041DF">
        <w:tc>
          <w:tcPr>
            <w:tcW w:w="1271" w:type="dxa"/>
          </w:tcPr>
          <w:p w14:paraId="76897EA0" w14:textId="1A571670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C2295">
              <w:rPr>
                <w:rStyle w:val="ae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400" w:type="dxa"/>
          </w:tcPr>
          <w:p w14:paraId="13CBC906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5953" w:type="dxa"/>
          </w:tcPr>
          <w:p w14:paraId="0BEB9944" w14:textId="23888E08" w:rsidR="007A7EB3" w:rsidRDefault="007A7EB3" w:rsidP="000C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Уточняющая информация</w:t>
            </w:r>
            <w:r w:rsidR="00804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предмету проверки</w:t>
            </w:r>
          </w:p>
        </w:tc>
        <w:tc>
          <w:tcPr>
            <w:tcW w:w="4253" w:type="dxa"/>
          </w:tcPr>
          <w:p w14:paraId="68636E03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Запрос</w:t>
            </w:r>
          </w:p>
        </w:tc>
      </w:tr>
      <w:tr w:rsidR="007A7EB3" w14:paraId="1A41D9D9" w14:textId="77777777" w:rsidTr="008041DF">
        <w:tc>
          <w:tcPr>
            <w:tcW w:w="15877" w:type="dxa"/>
            <w:gridSpan w:val="4"/>
          </w:tcPr>
          <w:p w14:paraId="12C7E8FC" w14:textId="62FAE940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экспертиза</w:t>
            </w:r>
          </w:p>
        </w:tc>
      </w:tr>
      <w:tr w:rsidR="00143EF5" w14:paraId="7DDE2FF4" w14:textId="77777777" w:rsidTr="008041DF">
        <w:trPr>
          <w:trHeight w:val="1385"/>
        </w:trPr>
        <w:tc>
          <w:tcPr>
            <w:tcW w:w="1271" w:type="dxa"/>
          </w:tcPr>
          <w:p w14:paraId="6B4F2C8D" w14:textId="77777777" w:rsidR="00143EF5" w:rsidRPr="007A7EB3" w:rsidRDefault="00143EF5" w:rsidP="007A7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0" w:type="dxa"/>
          </w:tcPr>
          <w:p w14:paraId="576D0B71" w14:textId="0F1E4DC5" w:rsidR="00143EF5" w:rsidRPr="007A7EB3" w:rsidRDefault="00143EF5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обратившееся с заявлением о ГКУ </w:t>
            </w:r>
          </w:p>
        </w:tc>
        <w:tc>
          <w:tcPr>
            <w:tcW w:w="5953" w:type="dxa"/>
          </w:tcPr>
          <w:p w14:paraId="0D5CCF63" w14:textId="17C339AF" w:rsidR="00143EF5" w:rsidRPr="007A7EB3" w:rsidRDefault="00603A41" w:rsidP="00501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3EF5">
              <w:rPr>
                <w:rFonts w:ascii="Times New Roman" w:hAnsi="Times New Roman" w:cs="Times New Roman"/>
                <w:sz w:val="28"/>
                <w:szCs w:val="28"/>
              </w:rPr>
              <w:t xml:space="preserve">аявитель – представитель органа, </w:t>
            </w:r>
            <w:r w:rsidR="00143EF5" w:rsidRPr="00143EF5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="00143EF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43EF5" w:rsidRPr="00143EF5">
              <w:rPr>
                <w:rFonts w:ascii="Times New Roman" w:hAnsi="Times New Roman" w:cs="Times New Roman"/>
                <w:sz w:val="28"/>
                <w:szCs w:val="28"/>
              </w:rPr>
              <w:t xml:space="preserve"> на принятие решения о выдаче разрешения на ввод объекта капитального строительства в эксплуатацию</w:t>
            </w:r>
            <w:r w:rsidR="007B4AB8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="00143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3C8CBA91" w14:textId="0D258DDA" w:rsidR="00143EF5" w:rsidRPr="007A7EB3" w:rsidRDefault="00143EF5" w:rsidP="00DA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27EC2" w14:paraId="6F2A849B" w14:textId="77777777" w:rsidTr="008041DF">
        <w:trPr>
          <w:trHeight w:val="660"/>
        </w:trPr>
        <w:tc>
          <w:tcPr>
            <w:tcW w:w="1271" w:type="dxa"/>
            <w:vMerge w:val="restart"/>
          </w:tcPr>
          <w:p w14:paraId="2D2F5650" w14:textId="6B7D7A38" w:rsidR="00F27EC2" w:rsidRPr="007A7EB3" w:rsidRDefault="00F27EC2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0" w:type="dxa"/>
            <w:vMerge w:val="restart"/>
          </w:tcPr>
          <w:p w14:paraId="0C0F1222" w14:textId="58070FDE" w:rsidR="00F27EC2" w:rsidRDefault="00F27EC2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ЕГРН, в том числе записи КУВД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5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5953" w:type="dxa"/>
          </w:tcPr>
          <w:p w14:paraId="39375860" w14:textId="30550DE2" w:rsidR="00F27EC2" w:rsidRDefault="0003544F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наличие сведений</w:t>
            </w:r>
            <w:r w:rsidR="00F27EC2">
              <w:rPr>
                <w:rFonts w:ascii="Times New Roman" w:hAnsi="Times New Roman" w:cs="Times New Roman"/>
                <w:sz w:val="28"/>
                <w:szCs w:val="28"/>
              </w:rPr>
              <w:t xml:space="preserve"> о земельном участке, на котором создан МКД </w:t>
            </w:r>
          </w:p>
        </w:tc>
        <w:tc>
          <w:tcPr>
            <w:tcW w:w="4253" w:type="dxa"/>
          </w:tcPr>
          <w:p w14:paraId="5CF72ED3" w14:textId="67761492" w:rsidR="00F27EC2" w:rsidRDefault="0003544F" w:rsidP="00F02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>в уполномоченный орган государственной власти или местного самоуправления</w:t>
            </w:r>
            <w:r w:rsidR="0007079D">
              <w:rPr>
                <w:rFonts w:ascii="Times New Roman" w:hAnsi="Times New Roman" w:cs="Times New Roman"/>
                <w:sz w:val="28"/>
                <w:szCs w:val="28"/>
              </w:rPr>
              <w:t xml:space="preserve"> о том,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ли земельный участок</w:t>
            </w:r>
            <w:r w:rsidR="000707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расположен созданный МКД и кадастровый номер которого указан в РВЭ, техническом плане, земельным участком</w:t>
            </w:r>
            <w:r w:rsidR="000707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 который в соответствии с жилищным законодательством переходит в собственность собственников помещений в указанном </w:t>
            </w:r>
            <w:r w:rsidR="00522312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 после регистрации права 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 на такие помещения (в целях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B0D">
              <w:rPr>
                <w:rFonts w:ascii="Times New Roman" w:hAnsi="Times New Roman" w:cs="Times New Roman"/>
                <w:sz w:val="28"/>
                <w:szCs w:val="28"/>
              </w:rPr>
              <w:t>погашения регистрационной записи о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B0D" w:rsidRPr="0003544F">
              <w:rPr>
                <w:rFonts w:ascii="Times New Roman" w:hAnsi="Times New Roman" w:cs="Times New Roman"/>
                <w:sz w:val="28"/>
                <w:szCs w:val="28"/>
              </w:rPr>
              <w:t>залог</w:t>
            </w:r>
            <w:r w:rsidR="00211B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1B0D"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>земельного участка, права аренды или субаренды земельного участка</w:t>
            </w:r>
            <w:r w:rsidR="00F02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312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F02904" w:rsidRPr="0003544F">
              <w:rPr>
                <w:rFonts w:ascii="Times New Roman" w:hAnsi="Times New Roman" w:cs="Times New Roman"/>
                <w:sz w:val="28"/>
                <w:szCs w:val="28"/>
              </w:rPr>
              <w:t xml:space="preserve">частью 8.1 </w:t>
            </w:r>
            <w:r w:rsidR="0006115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02904" w:rsidRPr="0003544F">
              <w:rPr>
                <w:rFonts w:ascii="Times New Roman" w:hAnsi="Times New Roman" w:cs="Times New Roman"/>
                <w:sz w:val="28"/>
                <w:szCs w:val="28"/>
              </w:rPr>
              <w:t>статьи 13 Закона</w:t>
            </w:r>
            <w:r w:rsidR="00522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904" w:rsidRPr="0003544F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  <w:r w:rsidR="00F02904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 w:rsidR="00522312">
              <w:rPr>
                <w:rFonts w:ascii="Times New Roman" w:hAnsi="Times New Roman" w:cs="Times New Roman"/>
                <w:sz w:val="28"/>
                <w:szCs w:val="28"/>
              </w:rPr>
              <w:t xml:space="preserve">, пунктом 1.1 статьи 25 Закона </w:t>
            </w:r>
            <w:r w:rsidR="0006115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22312">
              <w:rPr>
                <w:rFonts w:ascii="Times New Roman" w:hAnsi="Times New Roman" w:cs="Times New Roman"/>
                <w:sz w:val="28"/>
                <w:szCs w:val="28"/>
              </w:rPr>
              <w:t>№ 102-ФЗ</w:t>
            </w:r>
            <w:r w:rsidR="00522312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8"/>
            </w:r>
            <w:r w:rsidRPr="000354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0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46334B" w14:textId="6DD65998" w:rsidR="0007079D" w:rsidRPr="007A7EB3" w:rsidRDefault="0007079D" w:rsidP="00211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неполучение ответа</w:t>
            </w:r>
            <w:r w:rsidR="00211B0D">
              <w:rPr>
                <w:rFonts w:ascii="Times New Roman" w:hAnsi="Times New Roman" w:cs="Times New Roman"/>
                <w:sz w:val="28"/>
                <w:szCs w:val="28"/>
              </w:rPr>
              <w:t xml:space="preserve"> или отрицательный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явля</w:t>
            </w:r>
            <w:r w:rsidR="00211B0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основанием для приостановления ГКУ МКД</w:t>
            </w:r>
          </w:p>
        </w:tc>
      </w:tr>
      <w:tr w:rsidR="00F27EC2" w14:paraId="0CDFA2EF" w14:textId="77777777" w:rsidTr="008041DF">
        <w:trPr>
          <w:trHeight w:val="223"/>
        </w:trPr>
        <w:tc>
          <w:tcPr>
            <w:tcW w:w="1271" w:type="dxa"/>
            <w:vMerge/>
          </w:tcPr>
          <w:p w14:paraId="5B199C45" w14:textId="11CC4A38" w:rsidR="00F27EC2" w:rsidRDefault="00F27EC2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08CDB30" w14:textId="77777777" w:rsidR="00F27EC2" w:rsidRDefault="00F27EC2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6C164EE" w14:textId="2A72E54B" w:rsidR="00F27EC2" w:rsidRDefault="00F27EC2" w:rsidP="007B4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наличие сведений об объекте незавершенного строительства, из которого образован МКД</w:t>
            </w:r>
          </w:p>
        </w:tc>
        <w:tc>
          <w:tcPr>
            <w:tcW w:w="4253" w:type="dxa"/>
          </w:tcPr>
          <w:p w14:paraId="3449C38C" w14:textId="23125D85" w:rsidR="00F27EC2" w:rsidRPr="007240F8" w:rsidRDefault="00F27EC2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F147BC" w14:paraId="3BD0DF79" w14:textId="77777777" w:rsidTr="008041DF">
        <w:trPr>
          <w:trHeight w:val="762"/>
        </w:trPr>
        <w:tc>
          <w:tcPr>
            <w:tcW w:w="1271" w:type="dxa"/>
          </w:tcPr>
          <w:p w14:paraId="36B364FB" w14:textId="571A0A09" w:rsidR="00F147BC" w:rsidRDefault="00F147BC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0" w:type="dxa"/>
          </w:tcPr>
          <w:p w14:paraId="5D2144EA" w14:textId="2E0DF29D" w:rsidR="00F147BC" w:rsidRPr="00EB4551" w:rsidRDefault="00F147BC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Наличие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ГКУ </w:t>
            </w:r>
          </w:p>
          <w:p w14:paraId="1B35B226" w14:textId="27C76B03" w:rsidR="00F147BC" w:rsidRPr="00EB4551" w:rsidRDefault="00F147BC" w:rsidP="0098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60021C9" w14:textId="7ED7F701" w:rsidR="00F147BC" w:rsidRDefault="00F147BC" w:rsidP="00D55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РВЭ</w:t>
            </w:r>
            <w:r w:rsidR="00D558AD">
              <w:rPr>
                <w:rFonts w:ascii="Times New Roman" w:hAnsi="Times New Roman" w:cs="Times New Roman"/>
                <w:sz w:val="28"/>
                <w:szCs w:val="28"/>
              </w:rPr>
              <w:t>, неотъемлемой частью которого является технический план</w:t>
            </w:r>
          </w:p>
        </w:tc>
        <w:tc>
          <w:tcPr>
            <w:tcW w:w="4253" w:type="dxa"/>
          </w:tcPr>
          <w:p w14:paraId="7E1D0EE2" w14:textId="6D3DBF83" w:rsidR="00F147BC" w:rsidRPr="00B74EE4" w:rsidRDefault="0007079D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C25906" w14:paraId="7889006F" w14:textId="77777777" w:rsidTr="008041DF">
        <w:trPr>
          <w:trHeight w:val="732"/>
        </w:trPr>
        <w:tc>
          <w:tcPr>
            <w:tcW w:w="1271" w:type="dxa"/>
            <w:vMerge w:val="restart"/>
          </w:tcPr>
          <w:p w14:paraId="17967D3B" w14:textId="77777777" w:rsidR="00C25906" w:rsidRDefault="00C2590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20749E2" w14:textId="4AC99044" w:rsidR="00C25906" w:rsidRDefault="00C25906" w:rsidP="004115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 w:val="restart"/>
          </w:tcPr>
          <w:p w14:paraId="416B8AB0" w14:textId="015F7603" w:rsidR="00C25906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ГКУ и (или) ГРП</w:t>
            </w:r>
          </w:p>
          <w:p w14:paraId="2D2C85D7" w14:textId="0E42B4FC" w:rsidR="00DA05EE" w:rsidRPr="00DA05EE" w:rsidRDefault="00C25906" w:rsidP="00DA05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Дополнительно</w:t>
            </w:r>
            <w:r w:rsidR="00DA05EE"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пункту 6</w:t>
            </w:r>
          </w:p>
          <w:p w14:paraId="24D847EB" w14:textId="007CB0FB" w:rsidR="00C25906" w:rsidRPr="00DA05EE" w:rsidRDefault="00DA05EE" w:rsidP="00DA05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раздела II Таблицы № 1</w:t>
            </w:r>
            <w:r w:rsidR="00C25906"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2CAA3599" w14:textId="0D143267" w:rsidR="00C25906" w:rsidRPr="00EB4551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26F7F35" w14:textId="583200C4" w:rsidR="0007079D" w:rsidRPr="003433BC" w:rsidRDefault="0007079D" w:rsidP="00070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DA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>!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  <w:r w:rsidRPr="00831A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НЕ ОСУЩЕСТВЛЯЕТСЯ</w:t>
            </w:r>
            <w:r w:rsidRPr="003433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D707E6" w14:textId="6A7001A6" w:rsidR="00C25906" w:rsidRDefault="0007079D" w:rsidP="00070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3B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выдачи уполномоченным органом разрешения на строительство, РВЭ, в том числе проверка наличия правоустанавливающих документов на земельный участок, на котором расположен </w:t>
            </w:r>
            <w:r w:rsidRPr="003433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МКД, введенный в эксплуатацию, а также соответствия такого введенного в эксплуатацию МКД виду разрешенного использования данного земельного участка и установленным применительно к данному земельному участку ограничениям прав на землю</w:t>
            </w:r>
          </w:p>
        </w:tc>
        <w:tc>
          <w:tcPr>
            <w:tcW w:w="4253" w:type="dxa"/>
          </w:tcPr>
          <w:p w14:paraId="0C56C9D1" w14:textId="55D00142" w:rsidR="00C25906" w:rsidRPr="00B74EE4" w:rsidRDefault="00AA7F15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</w:tr>
      <w:tr w:rsidR="0007079D" w14:paraId="66703E00" w14:textId="77777777" w:rsidTr="008041DF">
        <w:trPr>
          <w:trHeight w:val="480"/>
        </w:trPr>
        <w:tc>
          <w:tcPr>
            <w:tcW w:w="1271" w:type="dxa"/>
            <w:vMerge/>
          </w:tcPr>
          <w:p w14:paraId="06975A79" w14:textId="77777777" w:rsidR="0007079D" w:rsidRDefault="0007079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7767D8A" w14:textId="77777777" w:rsidR="0007079D" w:rsidRDefault="0007079D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7BB1012" w14:textId="5F072DB9" w:rsidR="0007079D" w:rsidRPr="0015440D" w:rsidRDefault="0007079D" w:rsidP="00501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РВЭ на с</w:t>
            </w:r>
            <w:r w:rsidRPr="00665D01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оответствие формы и содержания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РВЭ </w:t>
            </w:r>
            <w:r w:rsidRPr="00665D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требованиям п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Минстроя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от 19.02.2015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117/</w:t>
            </w:r>
            <w:proofErr w:type="spellStart"/>
            <w:r w:rsidRPr="00F147B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t xml:space="preserve"> (</w:t>
            </w:r>
            <w:r w:rsidRPr="0041157E">
              <w:rPr>
                <w:rFonts w:ascii="Times New Roman" w:hAnsi="Times New Roman" w:cs="Times New Roman"/>
                <w:sz w:val="28"/>
                <w:szCs w:val="28"/>
              </w:rPr>
              <w:t>на наличие технического плана, являющегося неотъемлемой частью РВЭ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41157E">
              <w:rPr>
                <w:rFonts w:ascii="Times New Roman" w:hAnsi="Times New Roman" w:cs="Times New Roman"/>
                <w:sz w:val="28"/>
                <w:szCs w:val="28"/>
              </w:rPr>
              <w:t>на заполнение всех обязательных граф, строк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1157E">
              <w:rPr>
                <w:rFonts w:ascii="Times New Roman" w:hAnsi="Times New Roman" w:cs="Times New Roman"/>
                <w:sz w:val="28"/>
                <w:szCs w:val="28"/>
              </w:rPr>
              <w:t>на наличие подписей, печатей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11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7E643C75" w14:textId="3171EEBF" w:rsidR="0007079D" w:rsidRDefault="0007079D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C25906" w14:paraId="1083A15D" w14:textId="77777777" w:rsidTr="008041DF">
        <w:trPr>
          <w:trHeight w:val="480"/>
        </w:trPr>
        <w:tc>
          <w:tcPr>
            <w:tcW w:w="1271" w:type="dxa"/>
            <w:vMerge/>
          </w:tcPr>
          <w:p w14:paraId="183E7679" w14:textId="77777777" w:rsidR="00C25906" w:rsidRDefault="00C2590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F53BE00" w14:textId="77777777" w:rsidR="00C25906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3AACC8C3" w14:textId="1DF12E3A" w:rsidR="00C25906" w:rsidRDefault="00C25906" w:rsidP="00501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40D">
              <w:rPr>
                <w:rFonts w:ascii="Times New Roman" w:hAnsi="Times New Roman" w:cs="Times New Roman"/>
                <w:sz w:val="28"/>
                <w:szCs w:val="28"/>
              </w:rPr>
              <w:t>на соответствие площади МКД, указанной в РВЭ, в техническом плане, площади, указанной в разрешении на строительство (может отличаться не более чем на пять процентов)</w:t>
            </w:r>
          </w:p>
        </w:tc>
        <w:tc>
          <w:tcPr>
            <w:tcW w:w="4253" w:type="dxa"/>
          </w:tcPr>
          <w:p w14:paraId="119EB49D" w14:textId="15CF9306" w:rsidR="00C25906" w:rsidRDefault="00C25906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C25906" w14:paraId="4E5E39B9" w14:textId="77777777" w:rsidTr="008041DF">
        <w:trPr>
          <w:trHeight w:val="525"/>
        </w:trPr>
        <w:tc>
          <w:tcPr>
            <w:tcW w:w="1271" w:type="dxa"/>
            <w:vMerge/>
          </w:tcPr>
          <w:p w14:paraId="31A4E834" w14:textId="77777777" w:rsidR="00C25906" w:rsidRDefault="00C2590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E6CE936" w14:textId="77777777" w:rsidR="00C25906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33B79AF" w14:textId="79E59F53" w:rsidR="00C25906" w:rsidRDefault="00C25906" w:rsidP="005016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96B">
              <w:rPr>
                <w:rFonts w:ascii="Times New Roman" w:hAnsi="Times New Roman" w:cs="Times New Roman"/>
                <w:sz w:val="28"/>
                <w:szCs w:val="28"/>
              </w:rPr>
              <w:t>на соответ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ствие указанных в РВЭ количества</w:t>
            </w:r>
            <w:r w:rsidRPr="0046596B">
              <w:rPr>
                <w:rFonts w:ascii="Times New Roman" w:hAnsi="Times New Roman" w:cs="Times New Roman"/>
                <w:sz w:val="28"/>
                <w:szCs w:val="28"/>
              </w:rPr>
              <w:t xml:space="preserve"> этажей, жилых и (или) нежилых помещений и </w:t>
            </w:r>
            <w:proofErr w:type="spellStart"/>
            <w:r w:rsidRPr="0046596B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46596B">
              <w:rPr>
                <w:rFonts w:ascii="Times New Roman" w:hAnsi="Times New Roman" w:cs="Times New Roman"/>
                <w:sz w:val="28"/>
                <w:szCs w:val="28"/>
              </w:rPr>
              <w:t>-мест, таким сведениям, указанным в техническом плане</w:t>
            </w:r>
          </w:p>
        </w:tc>
        <w:tc>
          <w:tcPr>
            <w:tcW w:w="4253" w:type="dxa"/>
          </w:tcPr>
          <w:p w14:paraId="2BB809D7" w14:textId="13BF0A48" w:rsidR="00C25906" w:rsidRDefault="00C25906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C25906" w14:paraId="338AC2D9" w14:textId="77777777" w:rsidTr="008041DF">
        <w:trPr>
          <w:trHeight w:val="525"/>
        </w:trPr>
        <w:tc>
          <w:tcPr>
            <w:tcW w:w="1271" w:type="dxa"/>
            <w:vMerge/>
          </w:tcPr>
          <w:p w14:paraId="37E70C7D" w14:textId="77777777" w:rsidR="00C25906" w:rsidRDefault="00C2590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35D6EBB5" w14:textId="77777777" w:rsidR="00C25906" w:rsidRDefault="00C25906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7F9206C7" w14:textId="2E1E4CD0" w:rsidR="00C25906" w:rsidRPr="003433BC" w:rsidRDefault="00DA05EE" w:rsidP="003433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FDA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>!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  <w:r w:rsidR="00C25906" w:rsidRPr="00831A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НЕ ОСУЩЕСТВЛЯЕТСЯ</w:t>
            </w:r>
            <w:r w:rsidR="00C25906" w:rsidRPr="003433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11D3F7F" w14:textId="74B82656" w:rsidR="00C25906" w:rsidRPr="0046596B" w:rsidRDefault="00C25906" w:rsidP="00070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3B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07079D">
              <w:rPr>
                <w:rFonts w:ascii="Times New Roman" w:hAnsi="Times New Roman" w:cs="Times New Roman"/>
                <w:sz w:val="28"/>
                <w:szCs w:val="28"/>
              </w:rPr>
              <w:t>иных характеристик, указанных в РВЭ</w:t>
            </w:r>
          </w:p>
        </w:tc>
        <w:tc>
          <w:tcPr>
            <w:tcW w:w="4253" w:type="dxa"/>
          </w:tcPr>
          <w:p w14:paraId="2A199C37" w14:textId="182BE534" w:rsidR="00C25906" w:rsidRDefault="00B50F03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4D2A" w14:paraId="0D172644" w14:textId="77777777" w:rsidTr="008041DF">
        <w:trPr>
          <w:trHeight w:val="186"/>
        </w:trPr>
        <w:tc>
          <w:tcPr>
            <w:tcW w:w="1271" w:type="dxa"/>
            <w:vMerge w:val="restart"/>
          </w:tcPr>
          <w:p w14:paraId="31C20E94" w14:textId="34098202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0" w:type="dxa"/>
            <w:vMerge w:val="restart"/>
          </w:tcPr>
          <w:p w14:paraId="20E9B538" w14:textId="76F5A799" w:rsidR="00AA4D2A" w:rsidRDefault="00AA4D2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E0D85">
              <w:rPr>
                <w:rFonts w:ascii="Times New Roman" w:hAnsi="Times New Roman" w:cs="Times New Roman"/>
                <w:sz w:val="28"/>
                <w:szCs w:val="28"/>
              </w:rPr>
              <w:t>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0E0D85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7A111" w14:textId="7D8A0D1C" w:rsidR="00DA05EE" w:rsidRPr="00DA05EE" w:rsidRDefault="00AA4D2A" w:rsidP="00DA05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Дополнительно</w:t>
            </w:r>
            <w:r w:rsidR="00DA05EE"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 пункту 7</w:t>
            </w:r>
          </w:p>
          <w:p w14:paraId="75FCB5FD" w14:textId="1A1F4F8E" w:rsidR="00AA4D2A" w:rsidRPr="00DA05EE" w:rsidRDefault="00DA05EE" w:rsidP="00DA05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раздела II Таблицы № 1</w:t>
            </w:r>
            <w:r w:rsidR="00AA4D2A" w:rsidRPr="00DA05EE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1A1E9BD0" w14:textId="3B0C57D4" w:rsidR="00AA4D2A" w:rsidRDefault="00AA4D2A" w:rsidP="000B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5FF8E" w14:textId="1E579487" w:rsidR="00AA4D2A" w:rsidRPr="000E0D85" w:rsidRDefault="00AA4D2A" w:rsidP="00A94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D19E8D6" w14:textId="507FAA12" w:rsidR="00AA4D2A" w:rsidRDefault="00AA4D2A" w:rsidP="0016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наличие сведений обо </w:t>
            </w:r>
            <w:r w:rsidRPr="00F463DB">
              <w:rPr>
                <w:rFonts w:ascii="Times New Roman" w:hAnsi="Times New Roman" w:cs="Times New Roman"/>
                <w:sz w:val="28"/>
                <w:szCs w:val="28"/>
              </w:rPr>
              <w:t xml:space="preserve">всех расположенных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F463DB">
              <w:rPr>
                <w:rFonts w:ascii="Times New Roman" w:hAnsi="Times New Roman" w:cs="Times New Roman"/>
                <w:sz w:val="28"/>
                <w:szCs w:val="28"/>
              </w:rPr>
              <w:t xml:space="preserve"> жилых и нежилых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F463D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составляющих общее имущество в таком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МКД</w:t>
            </w:r>
            <w:r w:rsidRPr="00F463DB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расположенных в таком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F463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63DB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F463DB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</w:p>
        </w:tc>
        <w:tc>
          <w:tcPr>
            <w:tcW w:w="4253" w:type="dxa"/>
          </w:tcPr>
          <w:p w14:paraId="16065C7F" w14:textId="37F04720" w:rsidR="00AA4D2A" w:rsidRPr="00B74EE4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AA4D2A" w14:paraId="63480879" w14:textId="77777777" w:rsidTr="008041DF">
        <w:trPr>
          <w:trHeight w:val="186"/>
        </w:trPr>
        <w:tc>
          <w:tcPr>
            <w:tcW w:w="1271" w:type="dxa"/>
            <w:vMerge/>
          </w:tcPr>
          <w:p w14:paraId="1AEEF11C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5BA47E56" w14:textId="77777777" w:rsidR="00AA4D2A" w:rsidRDefault="00AA4D2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08F87CD" w14:textId="5FC2DAC7" w:rsidR="00AA4D2A" w:rsidRDefault="00AA4D2A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предмет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>изолирован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и обособлен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и обособлен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нежил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от других помещений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4253" w:type="dxa"/>
          </w:tcPr>
          <w:p w14:paraId="2D59A628" w14:textId="02C13C81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A4D2A" w14:paraId="16F6F513" w14:textId="77777777" w:rsidTr="008041DF">
        <w:trPr>
          <w:trHeight w:val="186"/>
        </w:trPr>
        <w:tc>
          <w:tcPr>
            <w:tcW w:w="1271" w:type="dxa"/>
            <w:vMerge/>
          </w:tcPr>
          <w:p w14:paraId="7807A5D6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587206EA" w14:textId="77777777" w:rsidR="00AA4D2A" w:rsidRDefault="00AA4D2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98028BC" w14:textId="0AF1DC78" w:rsidR="00AA4D2A" w:rsidRDefault="00AA4D2A" w:rsidP="00165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</w:t>
            </w:r>
            <w:r w:rsidRPr="00165C8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165C81">
              <w:rPr>
                <w:rFonts w:ascii="Times New Roman" w:hAnsi="Times New Roman" w:cs="Times New Roman"/>
                <w:sz w:val="28"/>
                <w:szCs w:val="28"/>
              </w:rPr>
              <w:t xml:space="preserve"> образуем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165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5C81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165C81">
              <w:rPr>
                <w:rFonts w:ascii="Times New Roman" w:hAnsi="Times New Roman" w:cs="Times New Roman"/>
                <w:sz w:val="28"/>
                <w:szCs w:val="28"/>
              </w:rPr>
              <w:t xml:space="preserve">-мест требованиям к минимально допустимым размерам </w:t>
            </w:r>
            <w:proofErr w:type="spellStart"/>
            <w:r w:rsidRPr="00165C81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165C81">
              <w:rPr>
                <w:rFonts w:ascii="Times New Roman" w:hAnsi="Times New Roman" w:cs="Times New Roman"/>
                <w:sz w:val="28"/>
                <w:szCs w:val="28"/>
              </w:rPr>
              <w:t>-места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установленным п</w:t>
            </w:r>
            <w:r w:rsidRPr="00165C81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65C81">
              <w:rPr>
                <w:rFonts w:ascii="Times New Roman" w:hAnsi="Times New Roman" w:cs="Times New Roman"/>
                <w:sz w:val="28"/>
                <w:szCs w:val="28"/>
              </w:rPr>
              <w:t xml:space="preserve"> Росреестра от 23.07.2021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65C81">
              <w:rPr>
                <w:rFonts w:ascii="Times New Roman" w:hAnsi="Times New Roman" w:cs="Times New Roman"/>
                <w:sz w:val="28"/>
                <w:szCs w:val="28"/>
              </w:rPr>
              <w:t xml:space="preserve"> П/031</w:t>
            </w:r>
          </w:p>
        </w:tc>
        <w:tc>
          <w:tcPr>
            <w:tcW w:w="4253" w:type="dxa"/>
          </w:tcPr>
          <w:p w14:paraId="34A77316" w14:textId="6B6202CE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A4D2A" w14:paraId="3D52B654" w14:textId="77777777" w:rsidTr="008041DF">
        <w:trPr>
          <w:trHeight w:val="186"/>
        </w:trPr>
        <w:tc>
          <w:tcPr>
            <w:tcW w:w="1271" w:type="dxa"/>
            <w:vMerge/>
          </w:tcPr>
          <w:p w14:paraId="02AEE9B4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0B4847E8" w14:textId="77777777" w:rsidR="00AA4D2A" w:rsidRDefault="00AA4D2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EFB3485" w14:textId="302C722E" w:rsidR="00AA4D2A" w:rsidRDefault="00AA4D2A" w:rsidP="00DA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отсутствие несоответствий между семантической и графической частью технического плана (например, количество этажей должно соответствовать количеству «Планов этажей», наличие сведений обо всех контурах МК</w:t>
            </w:r>
            <w:r w:rsidR="00DA05EE">
              <w:rPr>
                <w:rFonts w:ascii="Times New Roman" w:hAnsi="Times New Roman" w:cs="Times New Roman"/>
                <w:sz w:val="28"/>
                <w:szCs w:val="28"/>
              </w:rPr>
              <w:t>Д и т.п.)</w:t>
            </w:r>
          </w:p>
        </w:tc>
        <w:tc>
          <w:tcPr>
            <w:tcW w:w="4253" w:type="dxa"/>
          </w:tcPr>
          <w:p w14:paraId="7948BF96" w14:textId="6A6FA45A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  <w:p w14:paraId="361ACDB7" w14:textId="63DB90A4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079D" w14:paraId="202185B5" w14:textId="77777777" w:rsidTr="008041DF">
        <w:trPr>
          <w:trHeight w:val="186"/>
        </w:trPr>
        <w:tc>
          <w:tcPr>
            <w:tcW w:w="1271" w:type="dxa"/>
            <w:vMerge/>
          </w:tcPr>
          <w:p w14:paraId="41267949" w14:textId="77777777" w:rsidR="0007079D" w:rsidRDefault="0007079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C07ACA0" w14:textId="77777777" w:rsidR="0007079D" w:rsidRDefault="0007079D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C97D19E" w14:textId="77777777" w:rsidR="0007079D" w:rsidRDefault="0007079D" w:rsidP="0007079D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</w:pPr>
            <w:r w:rsidRPr="00140FDA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>!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  <w:r w:rsidRPr="00831A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bidi="ru-RU"/>
              </w:rPr>
              <w:t>ВАЖНО</w:t>
            </w:r>
            <w:r w:rsidRPr="00AA7F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bidi="ru-RU"/>
              </w:rPr>
              <w:t>:</w:t>
            </w:r>
          </w:p>
          <w:p w14:paraId="4D765E6D" w14:textId="3465E5FE" w:rsidR="0007079D" w:rsidRPr="00B50F03" w:rsidRDefault="0007079D" w:rsidP="00AA4D2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bidi="ru-RU"/>
              </w:rPr>
            </w:pPr>
            <w:r w:rsidRPr="00AA7F1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сведения, содержащиеся в техническом плане, в том числе в его графической части, не сравниваются со сведениями, приведенными в проектной документации</w:t>
            </w:r>
          </w:p>
        </w:tc>
        <w:tc>
          <w:tcPr>
            <w:tcW w:w="4253" w:type="dxa"/>
          </w:tcPr>
          <w:p w14:paraId="51114F71" w14:textId="77777777" w:rsidR="0007079D" w:rsidRDefault="0007079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D2A" w14:paraId="7DCFD058" w14:textId="77777777" w:rsidTr="008041DF">
        <w:trPr>
          <w:trHeight w:val="186"/>
        </w:trPr>
        <w:tc>
          <w:tcPr>
            <w:tcW w:w="1271" w:type="dxa"/>
            <w:vMerge/>
          </w:tcPr>
          <w:p w14:paraId="427A80A0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70A53FA8" w14:textId="77777777" w:rsidR="00AA4D2A" w:rsidRDefault="00AA4D2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699E1EEE" w14:textId="2C480D2A" w:rsidR="00DA05EE" w:rsidRDefault="00DA05EE" w:rsidP="00AA4D2A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</w:pPr>
            <w:r w:rsidRPr="00140FDA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>!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  <w:r w:rsidRPr="00831A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  <w:lang w:bidi="ru-RU"/>
              </w:rPr>
              <w:t>ВАЖНО</w:t>
            </w:r>
            <w:r w:rsidRPr="00AA7F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bidi="ru-RU"/>
              </w:rPr>
              <w:t>:</w:t>
            </w:r>
          </w:p>
          <w:p w14:paraId="2B991576" w14:textId="77777777" w:rsidR="00831ABF" w:rsidRDefault="00AA4D2A" w:rsidP="00AA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при проверке ТЕХНИЧЕСКОГО ПЛАНА МКД выявлены только ДОПОЛНИТЕЛЬНЫЕ ЗАМЕЧАНИЯ (в соответствии с направленной в территориальные орган</w:t>
            </w:r>
            <w:r w:rsidR="00DA05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типизаци</w:t>
            </w:r>
            <w:r w:rsidR="00DA05E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формулировок причин приостановления ГКУ МКД)</w:t>
            </w:r>
            <w:r w:rsidR="00DA05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такие ДОПОЛНИТЕЛЬНЫЕ ЗАМЕЧАНИЯ (например, </w:t>
            </w:r>
            <w:r w:rsidR="00AB4407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</w:t>
            </w:r>
            <w:r w:rsidRPr="00F04CFA">
              <w:rPr>
                <w:rFonts w:ascii="Times New Roman" w:hAnsi="Times New Roman" w:cs="Times New Roman"/>
                <w:sz w:val="28"/>
                <w:szCs w:val="28"/>
              </w:rPr>
              <w:t xml:space="preserve"> реквизитов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нтов и 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последовательность в разделе «Исходные данные» технического плана, наличие</w:t>
            </w:r>
            <w:r w:rsidRPr="00F04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40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r w:rsidRPr="00F04CFA">
              <w:rPr>
                <w:rFonts w:ascii="Times New Roman" w:hAnsi="Times New Roman" w:cs="Times New Roman"/>
                <w:sz w:val="28"/>
                <w:szCs w:val="28"/>
              </w:rPr>
              <w:t xml:space="preserve"> линейных размеров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«Плане этажа (части этажа)», указание (применение)</w:t>
            </w:r>
            <w:r w:rsidRPr="00F04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40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F04CFA">
              <w:rPr>
                <w:rFonts w:ascii="Times New Roman" w:hAnsi="Times New Roman" w:cs="Times New Roman"/>
                <w:sz w:val="28"/>
                <w:szCs w:val="28"/>
              </w:rPr>
              <w:t>специальных условных 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4C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 </w:t>
            </w:r>
          </w:p>
          <w:p w14:paraId="0E87FF74" w14:textId="72BBD9A2" w:rsidR="00AA4D2A" w:rsidRDefault="00AA4D2A" w:rsidP="00AA7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31ABF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ОСНОВАНИЕМ ДЛЯ ПРИОСТАНОВЛЕНИЯ ОСУЩЕСТВЛЕНИЯ ГКУ МКД</w:t>
            </w:r>
          </w:p>
        </w:tc>
        <w:tc>
          <w:tcPr>
            <w:tcW w:w="4253" w:type="dxa"/>
          </w:tcPr>
          <w:p w14:paraId="125FBC84" w14:textId="77777777" w:rsidR="00AA4D2A" w:rsidRDefault="00AA4D2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EF2615" w14:textId="77777777" w:rsidR="00260F69" w:rsidRDefault="00260F69" w:rsidP="00260F69">
      <w:pPr>
        <w:rPr>
          <w:rFonts w:ascii="Times New Roman" w:hAnsi="Times New Roman" w:cs="Times New Roman"/>
          <w:sz w:val="28"/>
          <w:szCs w:val="28"/>
        </w:rPr>
      </w:pPr>
    </w:p>
    <w:p w14:paraId="3F22EDA0" w14:textId="73BD3F80" w:rsidR="0015440D" w:rsidRPr="00260F69" w:rsidRDefault="0015440D" w:rsidP="0015440D">
      <w:pPr>
        <w:rPr>
          <w:rFonts w:ascii="Times New Roman" w:hAnsi="Times New Roman" w:cs="Times New Roman"/>
          <w:sz w:val="28"/>
          <w:szCs w:val="28"/>
        </w:rPr>
      </w:pPr>
    </w:p>
    <w:sectPr w:rsidR="0015440D" w:rsidRPr="00260F69" w:rsidSect="00300276">
      <w:head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5D1ED" w14:textId="77777777" w:rsidR="00FF35D8" w:rsidRDefault="00FF35D8" w:rsidP="006E6F8D">
      <w:pPr>
        <w:spacing w:after="0" w:line="240" w:lineRule="auto"/>
      </w:pPr>
      <w:r>
        <w:separator/>
      </w:r>
    </w:p>
  </w:endnote>
  <w:endnote w:type="continuationSeparator" w:id="0">
    <w:p w14:paraId="7D7BCAFC" w14:textId="77777777" w:rsidR="00FF35D8" w:rsidRDefault="00FF35D8" w:rsidP="006E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AA947" w14:textId="77777777" w:rsidR="00FF35D8" w:rsidRDefault="00FF35D8" w:rsidP="006E6F8D">
      <w:pPr>
        <w:spacing w:after="0" w:line="240" w:lineRule="auto"/>
      </w:pPr>
      <w:r>
        <w:separator/>
      </w:r>
    </w:p>
  </w:footnote>
  <w:footnote w:type="continuationSeparator" w:id="0">
    <w:p w14:paraId="3F36B845" w14:textId="77777777" w:rsidR="00FF35D8" w:rsidRDefault="00FF35D8" w:rsidP="006E6F8D">
      <w:pPr>
        <w:spacing w:after="0" w:line="240" w:lineRule="auto"/>
      </w:pPr>
      <w:r>
        <w:continuationSeparator/>
      </w:r>
    </w:p>
  </w:footnote>
  <w:footnote w:id="1">
    <w:p w14:paraId="6267DB61" w14:textId="51D9B8D1" w:rsidR="00177F55" w:rsidRPr="007B4AB8" w:rsidRDefault="00177F55">
      <w:pPr>
        <w:pStyle w:val="ac"/>
        <w:rPr>
          <w:rFonts w:ascii="Times New Roman" w:hAnsi="Times New Roman" w:cs="Times New Roman"/>
        </w:rPr>
      </w:pPr>
      <w:r w:rsidRPr="007B4AB8">
        <w:rPr>
          <w:rStyle w:val="ae"/>
          <w:rFonts w:ascii="Times New Roman" w:hAnsi="Times New Roman" w:cs="Times New Roman"/>
        </w:rPr>
        <w:footnoteRef/>
      </w:r>
      <w:r w:rsidRPr="007B4AB8">
        <w:rPr>
          <w:rFonts w:ascii="Times New Roman" w:hAnsi="Times New Roman" w:cs="Times New Roman"/>
        </w:rPr>
        <w:t xml:space="preserve"> далее </w:t>
      </w:r>
      <w:r w:rsidR="00F0263C" w:rsidRPr="007B4AB8">
        <w:rPr>
          <w:rFonts w:ascii="Times New Roman" w:hAnsi="Times New Roman" w:cs="Times New Roman"/>
        </w:rPr>
        <w:t>–</w:t>
      </w:r>
      <w:r w:rsidR="008A4919" w:rsidRPr="007B4AB8">
        <w:rPr>
          <w:rFonts w:ascii="Times New Roman" w:hAnsi="Times New Roman" w:cs="Times New Roman"/>
        </w:rPr>
        <w:t xml:space="preserve"> </w:t>
      </w:r>
      <w:r w:rsidRPr="007B4AB8">
        <w:rPr>
          <w:rFonts w:ascii="Times New Roman" w:hAnsi="Times New Roman" w:cs="Times New Roman"/>
        </w:rPr>
        <w:t>ГКУ</w:t>
      </w:r>
    </w:p>
  </w:footnote>
  <w:footnote w:id="2">
    <w:p w14:paraId="091DD26E" w14:textId="75DAB3D4" w:rsidR="00143EF5" w:rsidRDefault="00143EF5">
      <w:pPr>
        <w:pStyle w:val="ac"/>
      </w:pPr>
      <w:r w:rsidRPr="007B4AB8">
        <w:rPr>
          <w:rStyle w:val="ae"/>
          <w:rFonts w:ascii="Times New Roman" w:hAnsi="Times New Roman" w:cs="Times New Roman"/>
        </w:rPr>
        <w:footnoteRef/>
      </w:r>
      <w:r w:rsidRPr="007B4AB8">
        <w:rPr>
          <w:rFonts w:ascii="Times New Roman" w:hAnsi="Times New Roman" w:cs="Times New Roman"/>
        </w:rPr>
        <w:t xml:space="preserve"> далее - МКД</w:t>
      </w:r>
    </w:p>
  </w:footnote>
  <w:footnote w:id="3">
    <w:p w14:paraId="1A048E79" w14:textId="5B04123A" w:rsidR="00EC2295" w:rsidRPr="00EC2295" w:rsidRDefault="00EC2295">
      <w:pPr>
        <w:pStyle w:val="ac"/>
        <w:rPr>
          <w:rFonts w:ascii="Times New Roman" w:hAnsi="Times New Roman" w:cs="Times New Roman"/>
        </w:rPr>
      </w:pPr>
      <w:r w:rsidRPr="00EC2295">
        <w:rPr>
          <w:rStyle w:val="ae"/>
          <w:rFonts w:ascii="Times New Roman" w:hAnsi="Times New Roman" w:cs="Times New Roman"/>
        </w:rPr>
        <w:footnoteRef/>
      </w:r>
      <w:r w:rsidRPr="00EC2295">
        <w:rPr>
          <w:rFonts w:ascii="Times New Roman" w:hAnsi="Times New Roman" w:cs="Times New Roman"/>
        </w:rPr>
        <w:t xml:space="preserve"> Нумерация строк указана в соответствии с таблицей № 1</w:t>
      </w:r>
    </w:p>
  </w:footnote>
  <w:footnote w:id="4">
    <w:p w14:paraId="0C274D6D" w14:textId="231AF980" w:rsidR="007B4AB8" w:rsidRPr="007B4AB8" w:rsidRDefault="007B4AB8">
      <w:pPr>
        <w:pStyle w:val="ac"/>
        <w:rPr>
          <w:rFonts w:ascii="Times New Roman" w:hAnsi="Times New Roman" w:cs="Times New Roman"/>
        </w:rPr>
      </w:pPr>
      <w:r w:rsidRPr="007B4AB8">
        <w:rPr>
          <w:rStyle w:val="ae"/>
          <w:rFonts w:ascii="Times New Roman" w:hAnsi="Times New Roman" w:cs="Times New Roman"/>
        </w:rPr>
        <w:footnoteRef/>
      </w:r>
      <w:r w:rsidRPr="007B4AB8">
        <w:rPr>
          <w:rFonts w:ascii="Times New Roman" w:hAnsi="Times New Roman" w:cs="Times New Roman"/>
        </w:rPr>
        <w:t xml:space="preserve"> далее - РВЭ</w:t>
      </w:r>
    </w:p>
  </w:footnote>
  <w:footnote w:id="5">
    <w:p w14:paraId="21F89922" w14:textId="5C57CE7E" w:rsidR="00F27EC2" w:rsidRPr="00080CAA" w:rsidRDefault="00F27EC2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080CAA">
        <w:rPr>
          <w:rFonts w:ascii="Times New Roman" w:hAnsi="Times New Roman" w:cs="Times New Roman"/>
        </w:rPr>
        <w:t>Книга учета входящих документов</w:t>
      </w:r>
    </w:p>
  </w:footnote>
  <w:footnote w:id="6">
    <w:p w14:paraId="46A802DD" w14:textId="18D254AC" w:rsidR="00F27EC2" w:rsidRDefault="00F27EC2" w:rsidP="00484648">
      <w:pPr>
        <w:pStyle w:val="ac"/>
        <w:jc w:val="both"/>
      </w:pPr>
      <w:r w:rsidRPr="00080CAA">
        <w:rPr>
          <w:rStyle w:val="ae"/>
          <w:rFonts w:ascii="Times New Roman" w:hAnsi="Times New Roman" w:cs="Times New Roman"/>
        </w:rPr>
        <w:footnoteRef/>
      </w:r>
      <w:r w:rsidRPr="00080CAA">
        <w:rPr>
          <w:rFonts w:ascii="Times New Roman" w:hAnsi="Times New Roman" w:cs="Times New Roman"/>
        </w:rPr>
        <w:t xml:space="preserve"> Книга учета арестов, запрещений совершения сделок с объектами недвижимого имущества, иных ограничений прав и обременений объектов недвижимого имущества</w:t>
      </w:r>
    </w:p>
  </w:footnote>
  <w:footnote w:id="7">
    <w:p w14:paraId="72AF534E" w14:textId="77777777" w:rsidR="00F02904" w:rsidRPr="00AA4D2A" w:rsidRDefault="00F02904" w:rsidP="00F02904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AA4D2A">
        <w:rPr>
          <w:rFonts w:ascii="Times New Roman" w:hAnsi="Times New Roman" w:cs="Times New Roman"/>
        </w:rPr>
        <w:t>Федеральный закон от 30.12.20</w:t>
      </w:r>
      <w:r>
        <w:rPr>
          <w:rFonts w:ascii="Times New Roman" w:hAnsi="Times New Roman" w:cs="Times New Roman"/>
        </w:rPr>
        <w:t>04 № 214-ФЗ «</w:t>
      </w:r>
      <w:r w:rsidRPr="00AA4D2A">
        <w:rPr>
          <w:rFonts w:ascii="Times New Roman" w:hAnsi="Times New Roman" w:cs="Times New Roman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</w:rPr>
        <w:t>льные акты Российской Федерации»</w:t>
      </w:r>
    </w:p>
  </w:footnote>
  <w:footnote w:id="8">
    <w:p w14:paraId="0215C795" w14:textId="195DA486" w:rsidR="00522312" w:rsidRPr="00B50F03" w:rsidRDefault="00522312">
      <w:pPr>
        <w:pStyle w:val="ac"/>
        <w:rPr>
          <w:rFonts w:ascii="Times New Roman" w:hAnsi="Times New Roman" w:cs="Times New Roman"/>
        </w:rPr>
      </w:pPr>
      <w:r w:rsidRPr="00B50F03">
        <w:rPr>
          <w:rStyle w:val="ae"/>
          <w:rFonts w:ascii="Times New Roman" w:hAnsi="Times New Roman" w:cs="Times New Roman"/>
        </w:rPr>
        <w:footnoteRef/>
      </w:r>
      <w:r w:rsidRPr="00B50F03">
        <w:rPr>
          <w:rFonts w:ascii="Times New Roman" w:hAnsi="Times New Roman" w:cs="Times New Roman"/>
        </w:rPr>
        <w:t xml:space="preserve"> Федеральный закон от 16.07.1998 </w:t>
      </w:r>
      <w:r w:rsidR="00B50F03">
        <w:rPr>
          <w:rFonts w:ascii="Times New Roman" w:hAnsi="Times New Roman" w:cs="Times New Roman"/>
        </w:rPr>
        <w:t>№</w:t>
      </w:r>
      <w:r w:rsidRPr="00B50F03">
        <w:rPr>
          <w:rFonts w:ascii="Times New Roman" w:hAnsi="Times New Roman" w:cs="Times New Roman"/>
        </w:rPr>
        <w:t xml:space="preserve"> 102-ФЗ </w:t>
      </w:r>
      <w:r w:rsidR="00B50F03">
        <w:rPr>
          <w:rFonts w:ascii="Times New Roman" w:hAnsi="Times New Roman" w:cs="Times New Roman"/>
        </w:rPr>
        <w:t>«</w:t>
      </w:r>
      <w:r w:rsidRPr="00B50F03">
        <w:rPr>
          <w:rFonts w:ascii="Times New Roman" w:hAnsi="Times New Roman" w:cs="Times New Roman"/>
        </w:rPr>
        <w:t>Об ипотеке (залоге недвижимости)</w:t>
      </w:r>
      <w:r w:rsidR="00B50F03">
        <w:rPr>
          <w:rFonts w:ascii="Times New Roman" w:hAnsi="Times New Roman" w:cs="Times New Roman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690010"/>
      <w:docPartObj>
        <w:docPartGallery w:val="Page Numbers (Top of Page)"/>
        <w:docPartUnique/>
      </w:docPartObj>
    </w:sdtPr>
    <w:sdtEndPr/>
    <w:sdtContent>
      <w:p w14:paraId="6B8B02BC" w14:textId="2EAA240E" w:rsidR="008870D8" w:rsidRDefault="008870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ABF">
          <w:rPr>
            <w:noProof/>
          </w:rPr>
          <w:t>3</w:t>
        </w:r>
        <w:r>
          <w:fldChar w:fldCharType="end"/>
        </w:r>
      </w:p>
    </w:sdtContent>
  </w:sdt>
  <w:p w14:paraId="53EABBCA" w14:textId="77777777" w:rsidR="008870D8" w:rsidRDefault="008870D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43472"/>
    <w:multiLevelType w:val="hybridMultilevel"/>
    <w:tmpl w:val="B2B44514"/>
    <w:lvl w:ilvl="0" w:tplc="76EE0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D6997"/>
    <w:multiLevelType w:val="hybridMultilevel"/>
    <w:tmpl w:val="4E50C1B4"/>
    <w:lvl w:ilvl="0" w:tplc="F8580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B3"/>
    <w:rsid w:val="00011802"/>
    <w:rsid w:val="000219AD"/>
    <w:rsid w:val="0003364F"/>
    <w:rsid w:val="0003544F"/>
    <w:rsid w:val="00042F50"/>
    <w:rsid w:val="000525EE"/>
    <w:rsid w:val="00061152"/>
    <w:rsid w:val="0006655A"/>
    <w:rsid w:val="0007079D"/>
    <w:rsid w:val="00080CAA"/>
    <w:rsid w:val="00083B94"/>
    <w:rsid w:val="00083C75"/>
    <w:rsid w:val="00091153"/>
    <w:rsid w:val="00091F5A"/>
    <w:rsid w:val="000B23E6"/>
    <w:rsid w:val="000C2492"/>
    <w:rsid w:val="000E0D85"/>
    <w:rsid w:val="000E5F83"/>
    <w:rsid w:val="001212F6"/>
    <w:rsid w:val="00142CF5"/>
    <w:rsid w:val="00143EF5"/>
    <w:rsid w:val="0015440D"/>
    <w:rsid w:val="00165C81"/>
    <w:rsid w:val="00177F55"/>
    <w:rsid w:val="001A6D25"/>
    <w:rsid w:val="001A71DF"/>
    <w:rsid w:val="001C1BF3"/>
    <w:rsid w:val="001C2047"/>
    <w:rsid w:val="001C5030"/>
    <w:rsid w:val="00211B0D"/>
    <w:rsid w:val="00213D4B"/>
    <w:rsid w:val="002170D3"/>
    <w:rsid w:val="0024497E"/>
    <w:rsid w:val="00245AC7"/>
    <w:rsid w:val="002461C0"/>
    <w:rsid w:val="00260F69"/>
    <w:rsid w:val="0026194D"/>
    <w:rsid w:val="00263401"/>
    <w:rsid w:val="00297D31"/>
    <w:rsid w:val="002D4F32"/>
    <w:rsid w:val="002F5F7E"/>
    <w:rsid w:val="00300276"/>
    <w:rsid w:val="003060AB"/>
    <w:rsid w:val="003075CB"/>
    <w:rsid w:val="00313C1C"/>
    <w:rsid w:val="003240E0"/>
    <w:rsid w:val="00327907"/>
    <w:rsid w:val="00332078"/>
    <w:rsid w:val="003433BC"/>
    <w:rsid w:val="00345F12"/>
    <w:rsid w:val="00350717"/>
    <w:rsid w:val="003548AA"/>
    <w:rsid w:val="00382C47"/>
    <w:rsid w:val="0038720D"/>
    <w:rsid w:val="00387D13"/>
    <w:rsid w:val="003907FA"/>
    <w:rsid w:val="00397948"/>
    <w:rsid w:val="003A2CA1"/>
    <w:rsid w:val="003A6F42"/>
    <w:rsid w:val="003D1833"/>
    <w:rsid w:val="003D2DF4"/>
    <w:rsid w:val="003D302B"/>
    <w:rsid w:val="003F4636"/>
    <w:rsid w:val="0041157E"/>
    <w:rsid w:val="00424C5B"/>
    <w:rsid w:val="00431518"/>
    <w:rsid w:val="00434D9D"/>
    <w:rsid w:val="00435973"/>
    <w:rsid w:val="004405A4"/>
    <w:rsid w:val="00460EF5"/>
    <w:rsid w:val="0046596B"/>
    <w:rsid w:val="004740F2"/>
    <w:rsid w:val="004775A0"/>
    <w:rsid w:val="00481C42"/>
    <w:rsid w:val="00481F42"/>
    <w:rsid w:val="00484648"/>
    <w:rsid w:val="004A0C9A"/>
    <w:rsid w:val="004A0EE2"/>
    <w:rsid w:val="004A63BA"/>
    <w:rsid w:val="004A6A6D"/>
    <w:rsid w:val="004D4F24"/>
    <w:rsid w:val="004E2638"/>
    <w:rsid w:val="00501639"/>
    <w:rsid w:val="00522312"/>
    <w:rsid w:val="0054538B"/>
    <w:rsid w:val="00552C76"/>
    <w:rsid w:val="00565D3C"/>
    <w:rsid w:val="0058012F"/>
    <w:rsid w:val="005807A4"/>
    <w:rsid w:val="005A01B5"/>
    <w:rsid w:val="005C4EC3"/>
    <w:rsid w:val="005D385D"/>
    <w:rsid w:val="005E2601"/>
    <w:rsid w:val="005E26A7"/>
    <w:rsid w:val="005E3FCF"/>
    <w:rsid w:val="005F6A77"/>
    <w:rsid w:val="00603A41"/>
    <w:rsid w:val="00615664"/>
    <w:rsid w:val="00637E9C"/>
    <w:rsid w:val="00657FD7"/>
    <w:rsid w:val="00662C2B"/>
    <w:rsid w:val="00665D01"/>
    <w:rsid w:val="00674A8C"/>
    <w:rsid w:val="00677ED0"/>
    <w:rsid w:val="006815B4"/>
    <w:rsid w:val="00690D8E"/>
    <w:rsid w:val="006B3300"/>
    <w:rsid w:val="006B3E6A"/>
    <w:rsid w:val="006B7076"/>
    <w:rsid w:val="006E14FE"/>
    <w:rsid w:val="006E5DA7"/>
    <w:rsid w:val="006E5E70"/>
    <w:rsid w:val="006E6F8D"/>
    <w:rsid w:val="006F4D44"/>
    <w:rsid w:val="006F63F9"/>
    <w:rsid w:val="007240F8"/>
    <w:rsid w:val="007522F1"/>
    <w:rsid w:val="00767B9F"/>
    <w:rsid w:val="00780C3A"/>
    <w:rsid w:val="00787E0B"/>
    <w:rsid w:val="00796AF4"/>
    <w:rsid w:val="00796CAE"/>
    <w:rsid w:val="007A7EB3"/>
    <w:rsid w:val="007B4AB8"/>
    <w:rsid w:val="007C1441"/>
    <w:rsid w:val="008041DF"/>
    <w:rsid w:val="00811EB0"/>
    <w:rsid w:val="00817862"/>
    <w:rsid w:val="00831ABF"/>
    <w:rsid w:val="0084545C"/>
    <w:rsid w:val="008870D8"/>
    <w:rsid w:val="0089784C"/>
    <w:rsid w:val="008A4919"/>
    <w:rsid w:val="008D1599"/>
    <w:rsid w:val="009019B2"/>
    <w:rsid w:val="00916870"/>
    <w:rsid w:val="0092692C"/>
    <w:rsid w:val="0096734A"/>
    <w:rsid w:val="00967940"/>
    <w:rsid w:val="00984D0C"/>
    <w:rsid w:val="009A1B55"/>
    <w:rsid w:val="009A3402"/>
    <w:rsid w:val="009A425D"/>
    <w:rsid w:val="00A05419"/>
    <w:rsid w:val="00A11503"/>
    <w:rsid w:val="00A1469C"/>
    <w:rsid w:val="00A16BBA"/>
    <w:rsid w:val="00A24576"/>
    <w:rsid w:val="00A266AA"/>
    <w:rsid w:val="00A3102C"/>
    <w:rsid w:val="00A43B22"/>
    <w:rsid w:val="00A47AB0"/>
    <w:rsid w:val="00A50AEF"/>
    <w:rsid w:val="00A72A9E"/>
    <w:rsid w:val="00A76857"/>
    <w:rsid w:val="00A84A88"/>
    <w:rsid w:val="00A944FD"/>
    <w:rsid w:val="00A962B2"/>
    <w:rsid w:val="00A970CF"/>
    <w:rsid w:val="00AA4D2A"/>
    <w:rsid w:val="00AA7F15"/>
    <w:rsid w:val="00AB4407"/>
    <w:rsid w:val="00AB55E8"/>
    <w:rsid w:val="00AC631A"/>
    <w:rsid w:val="00AF1269"/>
    <w:rsid w:val="00AF45DB"/>
    <w:rsid w:val="00AF52CE"/>
    <w:rsid w:val="00B440DC"/>
    <w:rsid w:val="00B45288"/>
    <w:rsid w:val="00B50F03"/>
    <w:rsid w:val="00B72A79"/>
    <w:rsid w:val="00B74EE4"/>
    <w:rsid w:val="00BE2D13"/>
    <w:rsid w:val="00BE6FBB"/>
    <w:rsid w:val="00C23A40"/>
    <w:rsid w:val="00C25906"/>
    <w:rsid w:val="00C25964"/>
    <w:rsid w:val="00C31095"/>
    <w:rsid w:val="00C64A47"/>
    <w:rsid w:val="00CB24FF"/>
    <w:rsid w:val="00CF32ED"/>
    <w:rsid w:val="00CF553B"/>
    <w:rsid w:val="00D05E60"/>
    <w:rsid w:val="00D106ED"/>
    <w:rsid w:val="00D17636"/>
    <w:rsid w:val="00D246A6"/>
    <w:rsid w:val="00D418CF"/>
    <w:rsid w:val="00D54BBC"/>
    <w:rsid w:val="00D558AD"/>
    <w:rsid w:val="00D66ED5"/>
    <w:rsid w:val="00D74697"/>
    <w:rsid w:val="00D95A60"/>
    <w:rsid w:val="00DA05EE"/>
    <w:rsid w:val="00DA1582"/>
    <w:rsid w:val="00DC7E71"/>
    <w:rsid w:val="00DE41F7"/>
    <w:rsid w:val="00DE56D1"/>
    <w:rsid w:val="00DF5426"/>
    <w:rsid w:val="00E16504"/>
    <w:rsid w:val="00E22BE3"/>
    <w:rsid w:val="00E363C8"/>
    <w:rsid w:val="00E70DAF"/>
    <w:rsid w:val="00E8488C"/>
    <w:rsid w:val="00E933ED"/>
    <w:rsid w:val="00E93C29"/>
    <w:rsid w:val="00EB132C"/>
    <w:rsid w:val="00EB1B0A"/>
    <w:rsid w:val="00EB4551"/>
    <w:rsid w:val="00EB61DF"/>
    <w:rsid w:val="00EC2295"/>
    <w:rsid w:val="00EE2322"/>
    <w:rsid w:val="00EE6AF2"/>
    <w:rsid w:val="00EF5308"/>
    <w:rsid w:val="00F0263C"/>
    <w:rsid w:val="00F02904"/>
    <w:rsid w:val="00F04147"/>
    <w:rsid w:val="00F04CFA"/>
    <w:rsid w:val="00F05F14"/>
    <w:rsid w:val="00F119AD"/>
    <w:rsid w:val="00F147BC"/>
    <w:rsid w:val="00F1592D"/>
    <w:rsid w:val="00F17356"/>
    <w:rsid w:val="00F2357E"/>
    <w:rsid w:val="00F27EC2"/>
    <w:rsid w:val="00F463DB"/>
    <w:rsid w:val="00F4666E"/>
    <w:rsid w:val="00F506EE"/>
    <w:rsid w:val="00F676D8"/>
    <w:rsid w:val="00F72643"/>
    <w:rsid w:val="00F820B1"/>
    <w:rsid w:val="00F86A2D"/>
    <w:rsid w:val="00F97208"/>
    <w:rsid w:val="00FA2F7E"/>
    <w:rsid w:val="00FA4F06"/>
    <w:rsid w:val="00FA6D87"/>
    <w:rsid w:val="00FB2E8A"/>
    <w:rsid w:val="00FD125D"/>
    <w:rsid w:val="00FD3132"/>
    <w:rsid w:val="00FE0DBA"/>
    <w:rsid w:val="00FE4879"/>
    <w:rsid w:val="00FF35D8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DFCA"/>
  <w15:docId w15:val="{4705681E-A584-4F18-BBAE-698BC0D8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90D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0D8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0D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0D8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0D8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D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5E6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E6F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6F8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6F8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70D8"/>
  </w:style>
  <w:style w:type="paragraph" w:styleId="af1">
    <w:name w:val="footer"/>
    <w:basedOn w:val="a"/>
    <w:link w:val="af2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32F3-4B5A-40A4-89EE-6720DAC00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Домрачева Ирина Владимировна</dc:creator>
  <cp:keywords/>
  <dc:description/>
  <cp:lastModifiedBy>Домрачева Ирина Владимировна</cp:lastModifiedBy>
  <cp:revision>3</cp:revision>
  <cp:lastPrinted>2022-04-18T15:00:00Z</cp:lastPrinted>
  <dcterms:created xsi:type="dcterms:W3CDTF">2022-04-18T07:16:00Z</dcterms:created>
  <dcterms:modified xsi:type="dcterms:W3CDTF">2022-04-19T10:23:00Z</dcterms:modified>
</cp:coreProperties>
</file>