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3A4F3" w14:textId="7B96B2FC" w:rsidR="00127162" w:rsidRDefault="0051526E" w:rsidP="009E06F7">
      <w:pPr>
        <w:jc w:val="center"/>
        <w:rPr>
          <w:rFonts w:ascii="Times New Roman" w:hAnsi="Times New Roman" w:cs="Times New Roman"/>
          <w:sz w:val="24"/>
          <w:szCs w:val="24"/>
        </w:rPr>
        <w:sectPr w:rsidR="00127162" w:rsidSect="00127162">
          <w:headerReference w:type="default" r:id="rId7"/>
          <w:type w:val="continuous"/>
          <w:pgSz w:w="16838" w:h="11906" w:orient="landscape"/>
          <w:pgMar w:top="1701" w:right="1134" w:bottom="850" w:left="1134" w:header="708" w:footer="708" w:gutter="0"/>
          <w:cols w:space="708"/>
          <w:titlePg/>
          <w:docGrid w:linePitch="360"/>
        </w:sectPr>
      </w:pPr>
      <w:bookmarkStart w:id="0" w:name="_GoBack"/>
      <w:bookmarkEnd w:id="0"/>
      <w:r>
        <w:rPr>
          <w:rFonts w:ascii="Times New Roman" w:hAnsi="Times New Roman" w:cs="Times New Roman"/>
          <w:b/>
          <w:sz w:val="28"/>
          <w:szCs w:val="28"/>
        </w:rPr>
        <w:t xml:space="preserve">Перечень </w:t>
      </w:r>
      <w:r w:rsidRPr="0051526E">
        <w:rPr>
          <w:rFonts w:ascii="Times New Roman" w:hAnsi="Times New Roman" w:cs="Times New Roman"/>
          <w:b/>
          <w:sz w:val="28"/>
          <w:szCs w:val="28"/>
        </w:rPr>
        <w:t>вопрос</w:t>
      </w:r>
      <w:r>
        <w:rPr>
          <w:rFonts w:ascii="Times New Roman" w:hAnsi="Times New Roman" w:cs="Times New Roman"/>
          <w:b/>
          <w:sz w:val="28"/>
          <w:szCs w:val="28"/>
        </w:rPr>
        <w:t>ов</w:t>
      </w:r>
      <w:r w:rsidRPr="0051526E">
        <w:rPr>
          <w:rFonts w:ascii="Times New Roman" w:hAnsi="Times New Roman" w:cs="Times New Roman"/>
          <w:b/>
          <w:sz w:val="28"/>
          <w:szCs w:val="28"/>
        </w:rPr>
        <w:t>, которые возникают у государственных регистраторов</w:t>
      </w:r>
      <w:r>
        <w:rPr>
          <w:rFonts w:ascii="Times New Roman" w:hAnsi="Times New Roman" w:cs="Times New Roman"/>
          <w:b/>
          <w:sz w:val="28"/>
          <w:szCs w:val="28"/>
        </w:rPr>
        <w:t xml:space="preserve"> </w:t>
      </w:r>
      <w:r w:rsidRPr="0051526E">
        <w:rPr>
          <w:rFonts w:ascii="Times New Roman" w:hAnsi="Times New Roman" w:cs="Times New Roman"/>
          <w:b/>
          <w:sz w:val="28"/>
          <w:szCs w:val="28"/>
        </w:rPr>
        <w:t xml:space="preserve">прав при рассмотрении документов, подготовленных кадастровыми инженерами </w:t>
      </w:r>
      <w:r>
        <w:rPr>
          <w:rFonts w:ascii="Times New Roman" w:hAnsi="Times New Roman" w:cs="Times New Roman"/>
          <w:b/>
          <w:sz w:val="28"/>
          <w:szCs w:val="28"/>
        </w:rPr>
        <w:t xml:space="preserve">(пункт 2 раздела </w:t>
      </w:r>
      <w:r>
        <w:rPr>
          <w:rFonts w:ascii="Times New Roman" w:hAnsi="Times New Roman" w:cs="Times New Roman"/>
          <w:b/>
          <w:sz w:val="28"/>
          <w:szCs w:val="28"/>
          <w:lang w:val="en-US"/>
        </w:rPr>
        <w:t>III</w:t>
      </w:r>
      <w:r>
        <w:rPr>
          <w:rFonts w:ascii="Times New Roman" w:hAnsi="Times New Roman" w:cs="Times New Roman"/>
          <w:b/>
          <w:sz w:val="28"/>
          <w:szCs w:val="28"/>
        </w:rPr>
        <w:t xml:space="preserve"> Протокола </w:t>
      </w:r>
      <w:r w:rsidRPr="0051526E">
        <w:rPr>
          <w:rFonts w:ascii="Times New Roman" w:hAnsi="Times New Roman" w:cs="Times New Roman"/>
          <w:b/>
          <w:sz w:val="28"/>
          <w:szCs w:val="28"/>
        </w:rPr>
        <w:t>совещания у заместителя руководителя Росреестра Т.А. Громовой</w:t>
      </w:r>
      <w:r>
        <w:rPr>
          <w:rFonts w:ascii="Times New Roman" w:hAnsi="Times New Roman" w:cs="Times New Roman"/>
          <w:b/>
          <w:sz w:val="28"/>
          <w:szCs w:val="28"/>
        </w:rPr>
        <w:t xml:space="preserve"> </w:t>
      </w:r>
      <w:r w:rsidRPr="0051526E">
        <w:rPr>
          <w:rFonts w:ascii="Times New Roman" w:hAnsi="Times New Roman" w:cs="Times New Roman"/>
          <w:b/>
          <w:sz w:val="28"/>
          <w:szCs w:val="28"/>
        </w:rPr>
        <w:t>об организации методической работы</w:t>
      </w:r>
      <w:r>
        <w:rPr>
          <w:rFonts w:ascii="Times New Roman" w:hAnsi="Times New Roman" w:cs="Times New Roman"/>
          <w:b/>
          <w:sz w:val="28"/>
          <w:szCs w:val="28"/>
        </w:rPr>
        <w:t xml:space="preserve"> от 29.03.2022 № ТГ/009-ПР/22)</w:t>
      </w:r>
      <w:r w:rsidRPr="0051526E">
        <w:rPr>
          <w:rFonts w:ascii="Times New Roman" w:hAnsi="Times New Roman" w:cs="Times New Roman"/>
          <w:b/>
          <w:sz w:val="28"/>
          <w:szCs w:val="28"/>
        </w:rPr>
        <w:cr/>
      </w:r>
    </w:p>
    <w:tbl>
      <w:tblPr>
        <w:tblStyle w:val="a3"/>
        <w:tblW w:w="14879" w:type="dxa"/>
        <w:tblLook w:val="04A0" w:firstRow="1" w:lastRow="0" w:firstColumn="1" w:lastColumn="0" w:noHBand="0" w:noVBand="1"/>
      </w:tblPr>
      <w:tblGrid>
        <w:gridCol w:w="561"/>
        <w:gridCol w:w="2015"/>
        <w:gridCol w:w="4951"/>
        <w:gridCol w:w="7352"/>
      </w:tblGrid>
      <w:tr w:rsidR="00BE3C2B" w:rsidRPr="0051526E" w14:paraId="0AA95B19" w14:textId="77777777" w:rsidTr="009E06F7">
        <w:tc>
          <w:tcPr>
            <w:tcW w:w="561" w:type="dxa"/>
          </w:tcPr>
          <w:p w14:paraId="62FBCB87" w14:textId="77777777" w:rsidR="00BE3C2B" w:rsidRPr="0051526E" w:rsidRDefault="0051526E" w:rsidP="0051526E">
            <w:pPr>
              <w:jc w:val="both"/>
              <w:rPr>
                <w:rFonts w:ascii="Times New Roman" w:hAnsi="Times New Roman" w:cs="Times New Roman"/>
                <w:sz w:val="24"/>
                <w:szCs w:val="24"/>
              </w:rPr>
            </w:pPr>
            <w:r>
              <w:rPr>
                <w:rFonts w:ascii="Times New Roman" w:hAnsi="Times New Roman" w:cs="Times New Roman"/>
                <w:sz w:val="24"/>
                <w:szCs w:val="24"/>
              </w:rPr>
              <w:t>1.</w:t>
            </w:r>
          </w:p>
        </w:tc>
        <w:tc>
          <w:tcPr>
            <w:tcW w:w="2015" w:type="dxa"/>
          </w:tcPr>
          <w:p w14:paraId="70BBDE4B" w14:textId="77777777" w:rsidR="00BE3C2B" w:rsidRDefault="0051526E" w:rsidP="0051526E">
            <w:pPr>
              <w:jc w:val="both"/>
              <w:rPr>
                <w:rFonts w:ascii="Times New Roman" w:hAnsi="Times New Roman" w:cs="Times New Roman"/>
                <w:sz w:val="24"/>
                <w:szCs w:val="24"/>
              </w:rPr>
            </w:pPr>
            <w:r>
              <w:rPr>
                <w:rFonts w:ascii="Times New Roman" w:hAnsi="Times New Roman" w:cs="Times New Roman"/>
                <w:sz w:val="24"/>
                <w:szCs w:val="24"/>
              </w:rPr>
              <w:t>Республика</w:t>
            </w:r>
          </w:p>
          <w:p w14:paraId="724BE4CB" w14:textId="77777777" w:rsidR="0051526E" w:rsidRDefault="0051526E" w:rsidP="0051526E">
            <w:pPr>
              <w:jc w:val="both"/>
              <w:rPr>
                <w:rFonts w:ascii="Times New Roman" w:hAnsi="Times New Roman" w:cs="Times New Roman"/>
                <w:sz w:val="24"/>
                <w:szCs w:val="24"/>
              </w:rPr>
            </w:pPr>
            <w:r>
              <w:rPr>
                <w:rFonts w:ascii="Times New Roman" w:hAnsi="Times New Roman" w:cs="Times New Roman"/>
                <w:sz w:val="24"/>
                <w:szCs w:val="24"/>
              </w:rPr>
              <w:t>Башкор</w:t>
            </w:r>
            <w:r w:rsidR="00A876DB">
              <w:rPr>
                <w:rFonts w:ascii="Times New Roman" w:hAnsi="Times New Roman" w:cs="Times New Roman"/>
                <w:sz w:val="24"/>
                <w:szCs w:val="24"/>
              </w:rPr>
              <w:t>т</w:t>
            </w:r>
            <w:r>
              <w:rPr>
                <w:rFonts w:ascii="Times New Roman" w:hAnsi="Times New Roman" w:cs="Times New Roman"/>
                <w:sz w:val="24"/>
                <w:szCs w:val="24"/>
              </w:rPr>
              <w:t>остан</w:t>
            </w:r>
            <w:r w:rsidR="000F4292">
              <w:rPr>
                <w:rFonts w:ascii="Times New Roman" w:hAnsi="Times New Roman" w:cs="Times New Roman"/>
                <w:sz w:val="24"/>
                <w:szCs w:val="24"/>
              </w:rPr>
              <w:t>,</w:t>
            </w:r>
          </w:p>
          <w:p w14:paraId="64954232" w14:textId="77777777" w:rsidR="009F60F2" w:rsidRDefault="009F60F2" w:rsidP="0051526E">
            <w:pPr>
              <w:jc w:val="both"/>
              <w:rPr>
                <w:rFonts w:ascii="Times New Roman" w:hAnsi="Times New Roman" w:cs="Times New Roman"/>
                <w:sz w:val="24"/>
                <w:szCs w:val="24"/>
              </w:rPr>
            </w:pPr>
            <w:r>
              <w:rPr>
                <w:rFonts w:ascii="Times New Roman" w:hAnsi="Times New Roman" w:cs="Times New Roman"/>
                <w:sz w:val="24"/>
                <w:szCs w:val="24"/>
              </w:rPr>
              <w:t>Архангельская</w:t>
            </w:r>
          </w:p>
          <w:p w14:paraId="4D195B25" w14:textId="77777777" w:rsidR="00873E9A" w:rsidRDefault="00873E9A" w:rsidP="0051526E">
            <w:pPr>
              <w:jc w:val="both"/>
              <w:rPr>
                <w:rFonts w:ascii="Times New Roman" w:hAnsi="Times New Roman" w:cs="Times New Roman"/>
                <w:sz w:val="24"/>
                <w:szCs w:val="24"/>
              </w:rPr>
            </w:pPr>
            <w:r>
              <w:rPr>
                <w:rFonts w:ascii="Times New Roman" w:hAnsi="Times New Roman" w:cs="Times New Roman"/>
                <w:sz w:val="24"/>
                <w:szCs w:val="24"/>
              </w:rPr>
              <w:t>о</w:t>
            </w:r>
            <w:r w:rsidR="009F60F2">
              <w:rPr>
                <w:rFonts w:ascii="Times New Roman" w:hAnsi="Times New Roman" w:cs="Times New Roman"/>
                <w:sz w:val="24"/>
                <w:szCs w:val="24"/>
              </w:rPr>
              <w:t>бласть</w:t>
            </w:r>
            <w:r>
              <w:rPr>
                <w:rFonts w:ascii="Times New Roman" w:hAnsi="Times New Roman" w:cs="Times New Roman"/>
                <w:sz w:val="24"/>
                <w:szCs w:val="24"/>
              </w:rPr>
              <w:t xml:space="preserve"> и</w:t>
            </w:r>
          </w:p>
          <w:p w14:paraId="60CA7241" w14:textId="77777777" w:rsidR="009F60F2" w:rsidRPr="0051526E" w:rsidRDefault="00873E9A" w:rsidP="0051526E">
            <w:pPr>
              <w:jc w:val="both"/>
              <w:rPr>
                <w:rFonts w:ascii="Times New Roman" w:hAnsi="Times New Roman" w:cs="Times New Roman"/>
                <w:sz w:val="24"/>
                <w:szCs w:val="24"/>
              </w:rPr>
            </w:pPr>
            <w:r>
              <w:rPr>
                <w:rFonts w:ascii="Times New Roman" w:hAnsi="Times New Roman" w:cs="Times New Roman"/>
                <w:sz w:val="24"/>
                <w:szCs w:val="24"/>
              </w:rPr>
              <w:t xml:space="preserve">Ненецкий </w:t>
            </w:r>
            <w:r w:rsidR="000F4292">
              <w:rPr>
                <w:rFonts w:ascii="Times New Roman" w:hAnsi="Times New Roman" w:cs="Times New Roman"/>
                <w:sz w:val="24"/>
                <w:szCs w:val="24"/>
              </w:rPr>
              <w:t>автономный округ</w:t>
            </w:r>
          </w:p>
        </w:tc>
        <w:tc>
          <w:tcPr>
            <w:tcW w:w="4951" w:type="dxa"/>
          </w:tcPr>
          <w:p w14:paraId="518E2352" w14:textId="5F5D783D" w:rsidR="00BE3C2B" w:rsidRPr="0051526E" w:rsidRDefault="00A876DB" w:rsidP="00636BBF">
            <w:pPr>
              <w:jc w:val="both"/>
              <w:rPr>
                <w:rFonts w:ascii="Times New Roman" w:hAnsi="Times New Roman" w:cs="Times New Roman"/>
                <w:sz w:val="24"/>
                <w:szCs w:val="24"/>
              </w:rPr>
            </w:pPr>
            <w:r>
              <w:rPr>
                <w:rFonts w:ascii="Times New Roman" w:hAnsi="Times New Roman" w:cs="Times New Roman"/>
                <w:sz w:val="24"/>
                <w:szCs w:val="24"/>
              </w:rPr>
              <w:t xml:space="preserve">Образование земельного участка в целях размещения линейного объекта </w:t>
            </w:r>
            <w:r w:rsidR="00150819">
              <w:rPr>
                <w:rFonts w:ascii="Times New Roman" w:hAnsi="Times New Roman" w:cs="Times New Roman"/>
                <w:sz w:val="24"/>
                <w:szCs w:val="24"/>
              </w:rPr>
              <w:br/>
            </w:r>
            <w:r>
              <w:rPr>
                <w:rFonts w:ascii="Times New Roman" w:hAnsi="Times New Roman" w:cs="Times New Roman"/>
                <w:sz w:val="24"/>
                <w:szCs w:val="24"/>
              </w:rPr>
              <w:t xml:space="preserve">с категорией земель – «земли промышленности…» осуществляется </w:t>
            </w:r>
            <w:r w:rsidR="00150819">
              <w:rPr>
                <w:rFonts w:ascii="Times New Roman" w:hAnsi="Times New Roman" w:cs="Times New Roman"/>
                <w:sz w:val="24"/>
                <w:szCs w:val="24"/>
              </w:rPr>
              <w:br/>
            </w:r>
            <w:r>
              <w:rPr>
                <w:rFonts w:ascii="Times New Roman" w:hAnsi="Times New Roman" w:cs="Times New Roman"/>
                <w:sz w:val="24"/>
                <w:szCs w:val="24"/>
              </w:rPr>
              <w:t xml:space="preserve">на основании проекта межевания, в котором определены координаты характерных точек границ. В этой связи кадастровым инженером при подготовке межевого плана координаты определяются аналитическим способом </w:t>
            </w:r>
            <w:r w:rsidR="00150819">
              <w:rPr>
                <w:rFonts w:ascii="Times New Roman" w:hAnsi="Times New Roman" w:cs="Times New Roman"/>
                <w:sz w:val="24"/>
                <w:szCs w:val="24"/>
              </w:rPr>
              <w:br/>
            </w:r>
            <w:r>
              <w:rPr>
                <w:rFonts w:ascii="Times New Roman" w:hAnsi="Times New Roman" w:cs="Times New Roman"/>
                <w:sz w:val="24"/>
                <w:szCs w:val="24"/>
              </w:rPr>
              <w:t>в соответствии с указанными в проекте межевания территории.</w:t>
            </w:r>
            <w:r w:rsidR="009F60F2">
              <w:rPr>
                <w:rFonts w:ascii="Times New Roman" w:hAnsi="Times New Roman" w:cs="Times New Roman"/>
                <w:sz w:val="24"/>
                <w:szCs w:val="24"/>
              </w:rPr>
              <w:t xml:space="preserve"> </w:t>
            </w:r>
            <w:r w:rsidR="00897EE9">
              <w:rPr>
                <w:rFonts w:ascii="Times New Roman" w:hAnsi="Times New Roman" w:cs="Times New Roman"/>
                <w:sz w:val="24"/>
                <w:szCs w:val="24"/>
              </w:rPr>
              <w:t xml:space="preserve">Возможна </w:t>
            </w:r>
            <w:r w:rsidR="00150819">
              <w:rPr>
                <w:rFonts w:ascii="Times New Roman" w:hAnsi="Times New Roman" w:cs="Times New Roman"/>
                <w:sz w:val="24"/>
                <w:szCs w:val="24"/>
              </w:rPr>
              <w:br/>
            </w:r>
            <w:r w:rsidR="00897EE9">
              <w:rPr>
                <w:rFonts w:ascii="Times New Roman" w:hAnsi="Times New Roman" w:cs="Times New Roman"/>
                <w:sz w:val="24"/>
                <w:szCs w:val="24"/>
              </w:rPr>
              <w:t>ли постановка на учет в этом случае.</w:t>
            </w:r>
          </w:p>
        </w:tc>
        <w:tc>
          <w:tcPr>
            <w:tcW w:w="7352" w:type="dxa"/>
          </w:tcPr>
          <w:p w14:paraId="54EDD65B" w14:textId="1FDA9E65" w:rsidR="00127162" w:rsidRPr="00150819" w:rsidRDefault="00150819" w:rsidP="00150819">
            <w:pPr>
              <w:jc w:val="both"/>
              <w:rPr>
                <w:rFonts w:ascii="Times New Roman" w:hAnsi="Times New Roman" w:cs="Times New Roman"/>
                <w:i/>
                <w:sz w:val="24"/>
                <w:szCs w:val="24"/>
              </w:rPr>
            </w:pPr>
            <w:r w:rsidRPr="00150819">
              <w:rPr>
                <w:rFonts w:ascii="Times New Roman" w:hAnsi="Times New Roman" w:cs="Times New Roman"/>
                <w:i/>
                <w:sz w:val="24"/>
                <w:szCs w:val="24"/>
              </w:rPr>
              <w:t>См. письмо У-13</w:t>
            </w:r>
            <w:r w:rsidR="00127162">
              <w:rPr>
                <w:rStyle w:val="af5"/>
                <w:rFonts w:ascii="Times New Roman" w:hAnsi="Times New Roman" w:cs="Times New Roman"/>
                <w:i/>
                <w:sz w:val="24"/>
                <w:szCs w:val="24"/>
              </w:rPr>
              <w:endnoteReference w:id="1"/>
            </w:r>
            <w:r w:rsidR="00127162" w:rsidRPr="00150819">
              <w:rPr>
                <w:rFonts w:ascii="Times New Roman" w:hAnsi="Times New Roman" w:cs="Times New Roman"/>
                <w:i/>
                <w:sz w:val="24"/>
                <w:szCs w:val="24"/>
              </w:rPr>
              <w:t xml:space="preserve"> от 12.04.2022 № 13-00298/22 </w:t>
            </w:r>
            <w:r w:rsidR="00127162">
              <w:rPr>
                <w:rFonts w:ascii="Times New Roman" w:hAnsi="Times New Roman" w:cs="Times New Roman"/>
                <w:i/>
                <w:sz w:val="24"/>
                <w:szCs w:val="24"/>
              </w:rPr>
              <w:br/>
            </w:r>
            <w:r w:rsidR="00127162" w:rsidRPr="00150819">
              <w:rPr>
                <w:rFonts w:ascii="Times New Roman" w:hAnsi="Times New Roman" w:cs="Times New Roman"/>
                <w:i/>
                <w:sz w:val="24"/>
                <w:szCs w:val="24"/>
              </w:rPr>
              <w:t>в У</w:t>
            </w:r>
            <w:r w:rsidR="00636BBF">
              <w:rPr>
                <w:rFonts w:ascii="Times New Roman" w:hAnsi="Times New Roman" w:cs="Times New Roman"/>
                <w:i/>
                <w:sz w:val="24"/>
                <w:szCs w:val="24"/>
              </w:rPr>
              <w:t>правление Росреестра</w:t>
            </w:r>
            <w:r w:rsidR="00127162" w:rsidRPr="00150819">
              <w:rPr>
                <w:rFonts w:ascii="Times New Roman" w:hAnsi="Times New Roman" w:cs="Times New Roman"/>
                <w:i/>
                <w:sz w:val="24"/>
                <w:szCs w:val="24"/>
              </w:rPr>
              <w:t xml:space="preserve"> по Республике Башкортостан.</w:t>
            </w:r>
          </w:p>
          <w:p w14:paraId="43454B88" w14:textId="77777777" w:rsidR="00127162" w:rsidRPr="00150819" w:rsidRDefault="00127162" w:rsidP="00150819">
            <w:pPr>
              <w:jc w:val="both"/>
              <w:rPr>
                <w:rFonts w:ascii="Times New Roman" w:hAnsi="Times New Roman" w:cs="Times New Roman"/>
                <w:sz w:val="24"/>
                <w:szCs w:val="24"/>
              </w:rPr>
            </w:pPr>
            <w:r>
              <w:rPr>
                <w:rFonts w:ascii="Times New Roman" w:hAnsi="Times New Roman" w:cs="Times New Roman"/>
                <w:sz w:val="24"/>
                <w:szCs w:val="24"/>
              </w:rPr>
              <w:tab/>
              <w:t>П</w:t>
            </w:r>
            <w:r w:rsidRPr="00150819">
              <w:rPr>
                <w:rFonts w:ascii="Times New Roman" w:hAnsi="Times New Roman" w:cs="Times New Roman"/>
                <w:sz w:val="24"/>
                <w:szCs w:val="24"/>
              </w:rPr>
              <w:t>ри выполнении кадастровых работ кадастровыми</w:t>
            </w:r>
            <w:r>
              <w:rPr>
                <w:rFonts w:ascii="Times New Roman" w:hAnsi="Times New Roman" w:cs="Times New Roman"/>
                <w:sz w:val="24"/>
                <w:szCs w:val="24"/>
              </w:rPr>
              <w:t xml:space="preserve"> </w:t>
            </w:r>
            <w:r w:rsidRPr="00150819">
              <w:rPr>
                <w:rFonts w:ascii="Times New Roman" w:hAnsi="Times New Roman" w:cs="Times New Roman"/>
                <w:sz w:val="24"/>
                <w:szCs w:val="24"/>
              </w:rPr>
              <w:t>инженерами определяются координаты характерных точек границ земельного участка</w:t>
            </w:r>
            <w:r>
              <w:rPr>
                <w:rFonts w:ascii="Times New Roman" w:hAnsi="Times New Roman" w:cs="Times New Roman"/>
                <w:sz w:val="24"/>
                <w:szCs w:val="24"/>
              </w:rPr>
              <w:t xml:space="preserve"> </w:t>
            </w:r>
            <w:r w:rsidRPr="00150819">
              <w:rPr>
                <w:rFonts w:ascii="Times New Roman" w:hAnsi="Times New Roman" w:cs="Times New Roman"/>
                <w:sz w:val="24"/>
                <w:szCs w:val="24"/>
              </w:rPr>
              <w:t>(части земельного участка), осуществляется обработка результатов определения таких</w:t>
            </w:r>
            <w:r>
              <w:rPr>
                <w:rFonts w:ascii="Times New Roman" w:hAnsi="Times New Roman" w:cs="Times New Roman"/>
                <w:sz w:val="24"/>
                <w:szCs w:val="24"/>
              </w:rPr>
              <w:t xml:space="preserve"> </w:t>
            </w:r>
            <w:r w:rsidRPr="00150819">
              <w:rPr>
                <w:rFonts w:ascii="Times New Roman" w:hAnsi="Times New Roman" w:cs="Times New Roman"/>
                <w:sz w:val="24"/>
                <w:szCs w:val="24"/>
              </w:rPr>
              <w:t>координат, в ходе которой определяется площадь объектов недвижимости, проводится</w:t>
            </w:r>
            <w:r>
              <w:rPr>
                <w:rFonts w:ascii="Times New Roman" w:hAnsi="Times New Roman" w:cs="Times New Roman"/>
                <w:sz w:val="24"/>
                <w:szCs w:val="24"/>
              </w:rPr>
              <w:t xml:space="preserve"> </w:t>
            </w:r>
            <w:r w:rsidRPr="00150819">
              <w:rPr>
                <w:rFonts w:ascii="Times New Roman" w:hAnsi="Times New Roman" w:cs="Times New Roman"/>
                <w:sz w:val="24"/>
                <w:szCs w:val="24"/>
              </w:rPr>
              <w:t>согласование местоположения границ земельного участка</w:t>
            </w:r>
            <w:r>
              <w:rPr>
                <w:rFonts w:ascii="Times New Roman" w:hAnsi="Times New Roman" w:cs="Times New Roman"/>
                <w:sz w:val="24"/>
                <w:szCs w:val="24"/>
              </w:rPr>
              <w:t xml:space="preserve"> (ч</w:t>
            </w:r>
            <w:r w:rsidRPr="00150819">
              <w:rPr>
                <w:rFonts w:ascii="Times New Roman" w:hAnsi="Times New Roman" w:cs="Times New Roman"/>
                <w:sz w:val="24"/>
                <w:szCs w:val="24"/>
              </w:rPr>
              <w:t>аст</w:t>
            </w:r>
            <w:r>
              <w:rPr>
                <w:rFonts w:ascii="Times New Roman" w:hAnsi="Times New Roman" w:cs="Times New Roman"/>
                <w:sz w:val="24"/>
                <w:szCs w:val="24"/>
              </w:rPr>
              <w:t>ь</w:t>
            </w:r>
            <w:r w:rsidRPr="00150819">
              <w:rPr>
                <w:rFonts w:ascii="Times New Roman" w:hAnsi="Times New Roman" w:cs="Times New Roman"/>
                <w:sz w:val="24"/>
                <w:szCs w:val="24"/>
              </w:rPr>
              <w:t xml:space="preserve"> 4.2 статьи 1 </w:t>
            </w:r>
            <w:r>
              <w:rPr>
                <w:rFonts w:ascii="Times New Roman" w:hAnsi="Times New Roman" w:cs="Times New Roman"/>
                <w:sz w:val="24"/>
                <w:szCs w:val="24"/>
              </w:rPr>
              <w:t>Закона</w:t>
            </w:r>
            <w:r w:rsidRPr="00150819">
              <w:rPr>
                <w:rFonts w:ascii="Times New Roman" w:hAnsi="Times New Roman" w:cs="Times New Roman"/>
                <w:sz w:val="24"/>
                <w:szCs w:val="24"/>
              </w:rPr>
              <w:t xml:space="preserve"> № 221-ФЗ</w:t>
            </w:r>
            <w:r>
              <w:rPr>
                <w:rStyle w:val="af5"/>
                <w:rFonts w:ascii="Times New Roman" w:hAnsi="Times New Roman" w:cs="Times New Roman"/>
                <w:sz w:val="24"/>
                <w:szCs w:val="24"/>
              </w:rPr>
              <w:endnoteReference w:id="2"/>
            </w:r>
            <w:r>
              <w:rPr>
                <w:rFonts w:ascii="Times New Roman" w:hAnsi="Times New Roman" w:cs="Times New Roman"/>
                <w:sz w:val="24"/>
                <w:szCs w:val="24"/>
              </w:rPr>
              <w:t>)</w:t>
            </w:r>
            <w:r w:rsidRPr="00150819">
              <w:rPr>
                <w:rFonts w:ascii="Times New Roman" w:hAnsi="Times New Roman" w:cs="Times New Roman"/>
                <w:sz w:val="24"/>
                <w:szCs w:val="24"/>
              </w:rPr>
              <w:t>.</w:t>
            </w:r>
          </w:p>
          <w:p w14:paraId="546F7E84" w14:textId="77777777" w:rsidR="00150819" w:rsidRDefault="00127162" w:rsidP="00150819">
            <w:pPr>
              <w:jc w:val="both"/>
              <w:rPr>
                <w:rFonts w:ascii="Times New Roman" w:hAnsi="Times New Roman" w:cs="Times New Roman"/>
                <w:sz w:val="24"/>
                <w:szCs w:val="24"/>
              </w:rPr>
            </w:pPr>
            <w:r>
              <w:rPr>
                <w:rFonts w:ascii="Times New Roman" w:hAnsi="Times New Roman" w:cs="Times New Roman"/>
                <w:sz w:val="24"/>
                <w:szCs w:val="24"/>
              </w:rPr>
              <w:tab/>
            </w:r>
            <w:r w:rsidRPr="00150819">
              <w:rPr>
                <w:rFonts w:ascii="Times New Roman" w:hAnsi="Times New Roman" w:cs="Times New Roman"/>
                <w:sz w:val="24"/>
                <w:szCs w:val="24"/>
              </w:rPr>
              <w:t>Согласно части 8 статьи 22 Закон</w:t>
            </w:r>
            <w:r>
              <w:rPr>
                <w:rFonts w:ascii="Times New Roman" w:hAnsi="Times New Roman" w:cs="Times New Roman"/>
                <w:sz w:val="24"/>
                <w:szCs w:val="24"/>
              </w:rPr>
              <w:t>а</w:t>
            </w:r>
            <w:r w:rsidRPr="00150819">
              <w:rPr>
                <w:rFonts w:ascii="Times New Roman" w:hAnsi="Times New Roman" w:cs="Times New Roman"/>
                <w:sz w:val="24"/>
                <w:szCs w:val="24"/>
              </w:rPr>
              <w:t xml:space="preserve"> № 218-ФЗ</w:t>
            </w:r>
            <w:r>
              <w:rPr>
                <w:rStyle w:val="af5"/>
                <w:rFonts w:ascii="Times New Roman" w:hAnsi="Times New Roman" w:cs="Times New Roman"/>
                <w:sz w:val="24"/>
                <w:szCs w:val="24"/>
              </w:rPr>
              <w:endnoteReference w:id="3"/>
            </w:r>
            <w:r>
              <w:rPr>
                <w:rFonts w:ascii="Times New Roman" w:hAnsi="Times New Roman" w:cs="Times New Roman"/>
                <w:sz w:val="24"/>
                <w:szCs w:val="24"/>
              </w:rPr>
              <w:t xml:space="preserve"> </w:t>
            </w:r>
            <w:r w:rsidR="00150819" w:rsidRPr="00150819">
              <w:rPr>
                <w:rFonts w:ascii="Times New Roman" w:hAnsi="Times New Roman" w:cs="Times New Roman"/>
                <w:sz w:val="24"/>
                <w:szCs w:val="24"/>
              </w:rPr>
              <w:t>местоположение границ земельного участка устанавливается посредством определения</w:t>
            </w:r>
            <w:r w:rsidR="00150819">
              <w:rPr>
                <w:rFonts w:ascii="Times New Roman" w:hAnsi="Times New Roman" w:cs="Times New Roman"/>
                <w:sz w:val="24"/>
                <w:szCs w:val="24"/>
              </w:rPr>
              <w:t xml:space="preserve"> </w:t>
            </w:r>
            <w:r w:rsidR="00150819" w:rsidRPr="00150819">
              <w:rPr>
                <w:rFonts w:ascii="Times New Roman" w:hAnsi="Times New Roman" w:cs="Times New Roman"/>
                <w:sz w:val="24"/>
                <w:szCs w:val="24"/>
              </w:rPr>
              <w:t>координат характерных точек таких границ, то есть точек изменения описания границ</w:t>
            </w:r>
            <w:r w:rsidR="00150819">
              <w:rPr>
                <w:rFonts w:ascii="Times New Roman" w:hAnsi="Times New Roman" w:cs="Times New Roman"/>
                <w:sz w:val="24"/>
                <w:szCs w:val="24"/>
              </w:rPr>
              <w:t xml:space="preserve"> </w:t>
            </w:r>
            <w:r w:rsidR="00150819" w:rsidRPr="00150819">
              <w:rPr>
                <w:rFonts w:ascii="Times New Roman" w:hAnsi="Times New Roman" w:cs="Times New Roman"/>
                <w:sz w:val="24"/>
                <w:szCs w:val="24"/>
              </w:rPr>
              <w:t>земельного участка и деления их на части.</w:t>
            </w:r>
          </w:p>
          <w:p w14:paraId="54556D30" w14:textId="3907DFB5" w:rsidR="00150819" w:rsidRPr="00150819" w:rsidRDefault="00150819" w:rsidP="00150819">
            <w:pPr>
              <w:jc w:val="both"/>
              <w:rPr>
                <w:rFonts w:ascii="Times New Roman" w:hAnsi="Times New Roman" w:cs="Times New Roman"/>
                <w:sz w:val="24"/>
                <w:szCs w:val="24"/>
              </w:rPr>
            </w:pPr>
            <w:r>
              <w:rPr>
                <w:rFonts w:ascii="Times New Roman" w:hAnsi="Times New Roman" w:cs="Times New Roman"/>
                <w:sz w:val="24"/>
                <w:szCs w:val="24"/>
              </w:rPr>
              <w:tab/>
            </w:r>
            <w:r w:rsidRPr="00150819">
              <w:rPr>
                <w:rFonts w:ascii="Times New Roman" w:hAnsi="Times New Roman" w:cs="Times New Roman"/>
                <w:sz w:val="24"/>
                <w:szCs w:val="24"/>
              </w:rPr>
              <w:t>Методы определения координат характерных точек границ земельного участка</w:t>
            </w:r>
            <w:r>
              <w:rPr>
                <w:rFonts w:ascii="Times New Roman" w:hAnsi="Times New Roman" w:cs="Times New Roman"/>
                <w:sz w:val="24"/>
                <w:szCs w:val="24"/>
              </w:rPr>
              <w:t xml:space="preserve"> </w:t>
            </w:r>
            <w:r w:rsidRPr="00150819">
              <w:rPr>
                <w:rFonts w:ascii="Times New Roman" w:hAnsi="Times New Roman" w:cs="Times New Roman"/>
                <w:sz w:val="24"/>
                <w:szCs w:val="24"/>
              </w:rPr>
              <w:t>установлены пунктом 3 Требований к точности</w:t>
            </w:r>
            <w:r w:rsidR="00636BBF">
              <w:rPr>
                <w:rStyle w:val="af5"/>
                <w:rFonts w:ascii="Times New Roman" w:hAnsi="Times New Roman" w:cs="Times New Roman"/>
                <w:sz w:val="24"/>
                <w:szCs w:val="24"/>
              </w:rPr>
              <w:endnoteReference w:id="4"/>
            </w:r>
            <w:r w:rsidRPr="00150819">
              <w:rPr>
                <w:rFonts w:ascii="Times New Roman" w:hAnsi="Times New Roman" w:cs="Times New Roman"/>
                <w:sz w:val="24"/>
                <w:szCs w:val="24"/>
              </w:rPr>
              <w:t>.</w:t>
            </w:r>
          </w:p>
          <w:p w14:paraId="6C4A9F1B" w14:textId="77777777" w:rsidR="00150819" w:rsidRPr="00150819" w:rsidRDefault="00150819" w:rsidP="00150819">
            <w:pPr>
              <w:jc w:val="both"/>
              <w:rPr>
                <w:rFonts w:ascii="Times New Roman" w:hAnsi="Times New Roman" w:cs="Times New Roman"/>
                <w:sz w:val="24"/>
                <w:szCs w:val="24"/>
              </w:rPr>
            </w:pPr>
            <w:r>
              <w:rPr>
                <w:rFonts w:ascii="Times New Roman" w:hAnsi="Times New Roman" w:cs="Times New Roman"/>
                <w:sz w:val="24"/>
                <w:szCs w:val="24"/>
              </w:rPr>
              <w:tab/>
            </w:r>
            <w:r w:rsidRPr="00150819">
              <w:rPr>
                <w:rFonts w:ascii="Times New Roman" w:hAnsi="Times New Roman" w:cs="Times New Roman"/>
                <w:sz w:val="24"/>
                <w:szCs w:val="24"/>
              </w:rPr>
              <w:t>Выбор метода определения координат характерных точек границ земельных</w:t>
            </w:r>
            <w:r>
              <w:rPr>
                <w:rFonts w:ascii="Times New Roman" w:hAnsi="Times New Roman" w:cs="Times New Roman"/>
                <w:sz w:val="24"/>
                <w:szCs w:val="24"/>
              </w:rPr>
              <w:t xml:space="preserve"> </w:t>
            </w:r>
            <w:r w:rsidRPr="00150819">
              <w:rPr>
                <w:rFonts w:ascii="Times New Roman" w:hAnsi="Times New Roman" w:cs="Times New Roman"/>
                <w:sz w:val="24"/>
                <w:szCs w:val="24"/>
              </w:rPr>
              <w:t>участков и их частей зависит от точности определения таких координат, установленной</w:t>
            </w:r>
            <w:r>
              <w:rPr>
                <w:rFonts w:ascii="Times New Roman" w:hAnsi="Times New Roman" w:cs="Times New Roman"/>
                <w:sz w:val="24"/>
                <w:szCs w:val="24"/>
              </w:rPr>
              <w:t xml:space="preserve"> </w:t>
            </w:r>
            <w:r w:rsidRPr="00150819">
              <w:rPr>
                <w:rFonts w:ascii="Times New Roman" w:hAnsi="Times New Roman" w:cs="Times New Roman"/>
                <w:sz w:val="24"/>
                <w:szCs w:val="24"/>
              </w:rPr>
              <w:t>для земельных участков определенного целевого назначения и разрешенного</w:t>
            </w:r>
            <w:r>
              <w:rPr>
                <w:rFonts w:ascii="Times New Roman" w:hAnsi="Times New Roman" w:cs="Times New Roman"/>
                <w:sz w:val="24"/>
                <w:szCs w:val="24"/>
              </w:rPr>
              <w:t xml:space="preserve"> </w:t>
            </w:r>
            <w:r w:rsidRPr="00150819">
              <w:rPr>
                <w:rFonts w:ascii="Times New Roman" w:hAnsi="Times New Roman" w:cs="Times New Roman"/>
                <w:sz w:val="24"/>
                <w:szCs w:val="24"/>
              </w:rPr>
              <w:t>использования.</w:t>
            </w:r>
          </w:p>
          <w:p w14:paraId="05C6B264" w14:textId="77777777" w:rsidR="00150819" w:rsidRPr="00150819" w:rsidRDefault="00150819" w:rsidP="00150819">
            <w:pPr>
              <w:jc w:val="both"/>
              <w:rPr>
                <w:rFonts w:ascii="Times New Roman" w:hAnsi="Times New Roman" w:cs="Times New Roman"/>
                <w:sz w:val="24"/>
                <w:szCs w:val="24"/>
              </w:rPr>
            </w:pPr>
            <w:r>
              <w:rPr>
                <w:rFonts w:ascii="Times New Roman" w:hAnsi="Times New Roman" w:cs="Times New Roman"/>
                <w:sz w:val="24"/>
                <w:szCs w:val="24"/>
              </w:rPr>
              <w:tab/>
              <w:t>А</w:t>
            </w:r>
            <w:r w:rsidRPr="00150819">
              <w:rPr>
                <w:rFonts w:ascii="Times New Roman" w:hAnsi="Times New Roman" w:cs="Times New Roman"/>
                <w:sz w:val="24"/>
                <w:szCs w:val="24"/>
              </w:rPr>
              <w:t>налитический метод определения координат – это</w:t>
            </w:r>
            <w:r>
              <w:rPr>
                <w:rFonts w:ascii="Times New Roman" w:hAnsi="Times New Roman" w:cs="Times New Roman"/>
                <w:sz w:val="24"/>
                <w:szCs w:val="24"/>
              </w:rPr>
              <w:t xml:space="preserve"> </w:t>
            </w:r>
            <w:r w:rsidRPr="00150819">
              <w:rPr>
                <w:rFonts w:ascii="Times New Roman" w:hAnsi="Times New Roman" w:cs="Times New Roman"/>
                <w:sz w:val="24"/>
                <w:szCs w:val="24"/>
              </w:rPr>
              <w:t>получение значений координат новых точек в результате расчетов (например, в случае</w:t>
            </w:r>
            <w:r>
              <w:rPr>
                <w:rFonts w:ascii="Times New Roman" w:hAnsi="Times New Roman" w:cs="Times New Roman"/>
                <w:sz w:val="24"/>
                <w:szCs w:val="24"/>
              </w:rPr>
              <w:t xml:space="preserve"> </w:t>
            </w:r>
            <w:r w:rsidRPr="00150819">
              <w:rPr>
                <w:rFonts w:ascii="Times New Roman" w:hAnsi="Times New Roman" w:cs="Times New Roman"/>
                <w:sz w:val="24"/>
                <w:szCs w:val="24"/>
              </w:rPr>
              <w:t>образования новой характерной точки границы земельного участка, расположенной</w:t>
            </w:r>
            <w:r>
              <w:rPr>
                <w:rFonts w:ascii="Times New Roman" w:hAnsi="Times New Roman" w:cs="Times New Roman"/>
                <w:sz w:val="24"/>
                <w:szCs w:val="24"/>
              </w:rPr>
              <w:t xml:space="preserve"> </w:t>
            </w:r>
            <w:r w:rsidRPr="00150819">
              <w:rPr>
                <w:rFonts w:ascii="Times New Roman" w:hAnsi="Times New Roman" w:cs="Times New Roman"/>
                <w:sz w:val="24"/>
                <w:szCs w:val="24"/>
              </w:rPr>
              <w:t>в створе существующих характерных точек смежного земельного участка, координаты</w:t>
            </w:r>
            <w:r>
              <w:rPr>
                <w:rFonts w:ascii="Times New Roman" w:hAnsi="Times New Roman" w:cs="Times New Roman"/>
                <w:sz w:val="24"/>
                <w:szCs w:val="24"/>
              </w:rPr>
              <w:t xml:space="preserve"> </w:t>
            </w:r>
            <w:r w:rsidRPr="00150819">
              <w:rPr>
                <w:rFonts w:ascii="Times New Roman" w:hAnsi="Times New Roman" w:cs="Times New Roman"/>
                <w:sz w:val="24"/>
                <w:szCs w:val="24"/>
              </w:rPr>
              <w:t>которых определены в соответствии с установленными требованиями, либо</w:t>
            </w:r>
            <w:r>
              <w:rPr>
                <w:rFonts w:ascii="Times New Roman" w:hAnsi="Times New Roman" w:cs="Times New Roman"/>
                <w:sz w:val="24"/>
                <w:szCs w:val="24"/>
              </w:rPr>
              <w:t xml:space="preserve"> </w:t>
            </w:r>
            <w:r w:rsidRPr="00150819">
              <w:rPr>
                <w:rFonts w:ascii="Times New Roman" w:hAnsi="Times New Roman" w:cs="Times New Roman"/>
                <w:sz w:val="24"/>
                <w:szCs w:val="24"/>
              </w:rPr>
              <w:t>невозможности определения координат характерной точки геодезическим методом или</w:t>
            </w:r>
            <w:r>
              <w:rPr>
                <w:rFonts w:ascii="Times New Roman" w:hAnsi="Times New Roman" w:cs="Times New Roman"/>
                <w:sz w:val="24"/>
                <w:szCs w:val="24"/>
              </w:rPr>
              <w:t xml:space="preserve"> </w:t>
            </w:r>
            <w:r w:rsidRPr="00150819">
              <w:rPr>
                <w:rFonts w:ascii="Times New Roman" w:hAnsi="Times New Roman" w:cs="Times New Roman"/>
                <w:sz w:val="24"/>
                <w:szCs w:val="24"/>
              </w:rPr>
              <w:t>методом спутниковых геодезических измерений (определений).</w:t>
            </w:r>
          </w:p>
          <w:p w14:paraId="32B6693D" w14:textId="7D0402B1" w:rsidR="00150819" w:rsidRPr="00150819" w:rsidRDefault="00150819" w:rsidP="00150819">
            <w:pPr>
              <w:jc w:val="both"/>
              <w:rPr>
                <w:rFonts w:ascii="Times New Roman" w:hAnsi="Times New Roman" w:cs="Times New Roman"/>
                <w:sz w:val="24"/>
                <w:szCs w:val="24"/>
              </w:rPr>
            </w:pPr>
            <w:r>
              <w:rPr>
                <w:rFonts w:ascii="Times New Roman" w:hAnsi="Times New Roman" w:cs="Times New Roman"/>
                <w:sz w:val="24"/>
                <w:szCs w:val="24"/>
              </w:rPr>
              <w:lastRenderedPageBreak/>
              <w:tab/>
              <w:t>У</w:t>
            </w:r>
            <w:r w:rsidRPr="00150819">
              <w:rPr>
                <w:rFonts w:ascii="Times New Roman" w:hAnsi="Times New Roman" w:cs="Times New Roman"/>
                <w:sz w:val="24"/>
                <w:szCs w:val="24"/>
              </w:rPr>
              <w:t xml:space="preserve">читывая положения подпункта 3 пункта 22 Требований </w:t>
            </w:r>
            <w:r>
              <w:rPr>
                <w:rFonts w:ascii="Times New Roman" w:hAnsi="Times New Roman" w:cs="Times New Roman"/>
                <w:sz w:val="24"/>
                <w:szCs w:val="24"/>
              </w:rPr>
              <w:br/>
            </w:r>
            <w:r w:rsidRPr="00150819">
              <w:rPr>
                <w:rFonts w:ascii="Times New Roman" w:hAnsi="Times New Roman" w:cs="Times New Roman"/>
                <w:sz w:val="24"/>
                <w:szCs w:val="24"/>
              </w:rPr>
              <w:t>к межево</w:t>
            </w:r>
            <w:r w:rsidR="00636BBF">
              <w:rPr>
                <w:rFonts w:ascii="Times New Roman" w:hAnsi="Times New Roman" w:cs="Times New Roman"/>
                <w:sz w:val="24"/>
                <w:szCs w:val="24"/>
              </w:rPr>
              <w:t>му</w:t>
            </w:r>
            <w:r w:rsidRPr="00150819">
              <w:rPr>
                <w:rFonts w:ascii="Times New Roman" w:hAnsi="Times New Roman" w:cs="Times New Roman"/>
                <w:sz w:val="24"/>
                <w:szCs w:val="24"/>
              </w:rPr>
              <w:t xml:space="preserve"> план</w:t>
            </w:r>
            <w:r w:rsidR="00636BBF">
              <w:rPr>
                <w:rFonts w:ascii="Times New Roman" w:hAnsi="Times New Roman" w:cs="Times New Roman"/>
                <w:sz w:val="24"/>
                <w:szCs w:val="24"/>
              </w:rPr>
              <w:t>у</w:t>
            </w:r>
            <w:r w:rsidR="00636BBF">
              <w:rPr>
                <w:rStyle w:val="af5"/>
                <w:rFonts w:ascii="Times New Roman" w:hAnsi="Times New Roman" w:cs="Times New Roman"/>
                <w:sz w:val="24"/>
                <w:szCs w:val="24"/>
              </w:rPr>
              <w:endnoteReference w:id="5"/>
            </w:r>
            <w:r w:rsidRPr="00150819">
              <w:rPr>
                <w:rFonts w:ascii="Times New Roman" w:hAnsi="Times New Roman" w:cs="Times New Roman"/>
                <w:sz w:val="24"/>
                <w:szCs w:val="24"/>
              </w:rPr>
              <w:t>, использование проекта межевания территории при выполнении кадастровых</w:t>
            </w:r>
            <w:r w:rsidR="00CF2745">
              <w:rPr>
                <w:rFonts w:ascii="Times New Roman" w:hAnsi="Times New Roman" w:cs="Times New Roman"/>
                <w:sz w:val="24"/>
                <w:szCs w:val="24"/>
              </w:rPr>
              <w:t xml:space="preserve"> </w:t>
            </w:r>
            <w:r w:rsidRPr="00150819">
              <w:rPr>
                <w:rFonts w:ascii="Times New Roman" w:hAnsi="Times New Roman" w:cs="Times New Roman"/>
                <w:sz w:val="24"/>
                <w:szCs w:val="24"/>
              </w:rPr>
              <w:t>работ и для подготовки межевого плана не исключает выполнение кадастровым</w:t>
            </w:r>
            <w:r w:rsidR="00CF2745">
              <w:rPr>
                <w:rFonts w:ascii="Times New Roman" w:hAnsi="Times New Roman" w:cs="Times New Roman"/>
                <w:sz w:val="24"/>
                <w:szCs w:val="24"/>
              </w:rPr>
              <w:t xml:space="preserve"> </w:t>
            </w:r>
            <w:r w:rsidRPr="00150819">
              <w:rPr>
                <w:rFonts w:ascii="Times New Roman" w:hAnsi="Times New Roman" w:cs="Times New Roman"/>
                <w:sz w:val="24"/>
                <w:szCs w:val="24"/>
              </w:rPr>
              <w:t>инженером геодезических измерений на местности и (или) вычислений и оформление</w:t>
            </w:r>
            <w:r w:rsidR="00CF2745">
              <w:rPr>
                <w:rFonts w:ascii="Times New Roman" w:hAnsi="Times New Roman" w:cs="Times New Roman"/>
                <w:sz w:val="24"/>
                <w:szCs w:val="24"/>
              </w:rPr>
              <w:t xml:space="preserve"> </w:t>
            </w:r>
            <w:r w:rsidRPr="00150819">
              <w:rPr>
                <w:rFonts w:ascii="Times New Roman" w:hAnsi="Times New Roman" w:cs="Times New Roman"/>
                <w:sz w:val="24"/>
                <w:szCs w:val="24"/>
              </w:rPr>
              <w:t>межевого плана в соответствии с установленными требованиями.</w:t>
            </w:r>
          </w:p>
          <w:p w14:paraId="1AF02ADF" w14:textId="77777777" w:rsidR="00CF2745" w:rsidRPr="0051526E" w:rsidRDefault="00CF2745" w:rsidP="00CF2745">
            <w:pPr>
              <w:jc w:val="both"/>
              <w:rPr>
                <w:rFonts w:ascii="Times New Roman" w:hAnsi="Times New Roman" w:cs="Times New Roman"/>
                <w:sz w:val="24"/>
                <w:szCs w:val="24"/>
              </w:rPr>
            </w:pPr>
            <w:r>
              <w:rPr>
                <w:rFonts w:ascii="Times New Roman" w:hAnsi="Times New Roman" w:cs="Times New Roman"/>
                <w:sz w:val="24"/>
                <w:szCs w:val="24"/>
              </w:rPr>
              <w:tab/>
            </w:r>
            <w:r w:rsidR="00150819" w:rsidRPr="00150819">
              <w:rPr>
                <w:rFonts w:ascii="Times New Roman" w:hAnsi="Times New Roman" w:cs="Times New Roman"/>
                <w:sz w:val="24"/>
                <w:szCs w:val="24"/>
              </w:rPr>
              <w:t xml:space="preserve">Таким образом, в случае образования земельных участков </w:t>
            </w:r>
            <w:r>
              <w:rPr>
                <w:rFonts w:ascii="Times New Roman" w:hAnsi="Times New Roman" w:cs="Times New Roman"/>
                <w:sz w:val="24"/>
                <w:szCs w:val="24"/>
              </w:rPr>
              <w:br/>
            </w:r>
            <w:r w:rsidR="00150819" w:rsidRPr="00150819">
              <w:rPr>
                <w:rFonts w:ascii="Times New Roman" w:hAnsi="Times New Roman" w:cs="Times New Roman"/>
                <w:sz w:val="24"/>
                <w:szCs w:val="24"/>
              </w:rPr>
              <w:t>в соответствии</w:t>
            </w:r>
            <w:r>
              <w:rPr>
                <w:rFonts w:ascii="Times New Roman" w:hAnsi="Times New Roman" w:cs="Times New Roman"/>
                <w:sz w:val="24"/>
                <w:szCs w:val="24"/>
              </w:rPr>
              <w:t xml:space="preserve"> </w:t>
            </w:r>
            <w:r w:rsidR="00150819" w:rsidRPr="00150819">
              <w:rPr>
                <w:rFonts w:ascii="Times New Roman" w:hAnsi="Times New Roman" w:cs="Times New Roman"/>
                <w:sz w:val="24"/>
                <w:szCs w:val="24"/>
              </w:rPr>
              <w:t>с утвержденным проектом межевания территории координаты характерных точек границ</w:t>
            </w:r>
            <w:r>
              <w:rPr>
                <w:rFonts w:ascii="Times New Roman" w:hAnsi="Times New Roman" w:cs="Times New Roman"/>
                <w:sz w:val="24"/>
                <w:szCs w:val="24"/>
              </w:rPr>
              <w:t xml:space="preserve"> </w:t>
            </w:r>
            <w:r w:rsidR="00150819" w:rsidRPr="00150819">
              <w:rPr>
                <w:rFonts w:ascii="Times New Roman" w:hAnsi="Times New Roman" w:cs="Times New Roman"/>
                <w:sz w:val="24"/>
                <w:szCs w:val="24"/>
              </w:rPr>
              <w:t>земельных участков определяются кадастровым инженером с учетом особенностей</w:t>
            </w:r>
            <w:r>
              <w:rPr>
                <w:rFonts w:ascii="Times New Roman" w:hAnsi="Times New Roman" w:cs="Times New Roman"/>
                <w:sz w:val="24"/>
                <w:szCs w:val="24"/>
              </w:rPr>
              <w:t xml:space="preserve"> </w:t>
            </w:r>
            <w:r w:rsidR="00150819" w:rsidRPr="00150819">
              <w:rPr>
                <w:rFonts w:ascii="Times New Roman" w:hAnsi="Times New Roman" w:cs="Times New Roman"/>
                <w:sz w:val="24"/>
                <w:szCs w:val="24"/>
              </w:rPr>
              <w:t>местности или определяются путем вычислений исходя из значений координат</w:t>
            </w:r>
            <w:r>
              <w:rPr>
                <w:rFonts w:ascii="Times New Roman" w:hAnsi="Times New Roman" w:cs="Times New Roman"/>
                <w:sz w:val="24"/>
                <w:szCs w:val="24"/>
              </w:rPr>
              <w:t xml:space="preserve"> </w:t>
            </w:r>
            <w:r w:rsidR="00150819" w:rsidRPr="00150819">
              <w:rPr>
                <w:rFonts w:ascii="Times New Roman" w:hAnsi="Times New Roman" w:cs="Times New Roman"/>
                <w:sz w:val="24"/>
                <w:szCs w:val="24"/>
              </w:rPr>
              <w:t>характерных точек границ, сведения о которых содержатся в ЕГРН или сведения</w:t>
            </w:r>
            <w:r>
              <w:rPr>
                <w:rFonts w:ascii="Times New Roman" w:hAnsi="Times New Roman" w:cs="Times New Roman"/>
                <w:sz w:val="24"/>
                <w:szCs w:val="24"/>
              </w:rPr>
              <w:t xml:space="preserve"> </w:t>
            </w:r>
            <w:r w:rsidR="00150819" w:rsidRPr="00150819">
              <w:rPr>
                <w:rFonts w:ascii="Times New Roman" w:hAnsi="Times New Roman" w:cs="Times New Roman"/>
                <w:sz w:val="24"/>
                <w:szCs w:val="24"/>
              </w:rPr>
              <w:t>о которых получены при выполнении данных кадастровых работ (пункт 15 Требований</w:t>
            </w:r>
            <w:r>
              <w:rPr>
                <w:rFonts w:ascii="Times New Roman" w:hAnsi="Times New Roman" w:cs="Times New Roman"/>
                <w:sz w:val="24"/>
                <w:szCs w:val="24"/>
              </w:rPr>
              <w:t xml:space="preserve"> </w:t>
            </w:r>
            <w:r w:rsidR="00150819" w:rsidRPr="00150819">
              <w:rPr>
                <w:rFonts w:ascii="Times New Roman" w:hAnsi="Times New Roman" w:cs="Times New Roman"/>
                <w:sz w:val="24"/>
                <w:szCs w:val="24"/>
              </w:rPr>
              <w:t>к точности). При этом использование (переписывание) значений координат характерных</w:t>
            </w:r>
            <w:r>
              <w:rPr>
                <w:rFonts w:ascii="Times New Roman" w:hAnsi="Times New Roman" w:cs="Times New Roman"/>
                <w:sz w:val="24"/>
                <w:szCs w:val="24"/>
              </w:rPr>
              <w:t xml:space="preserve"> </w:t>
            </w:r>
            <w:r w:rsidR="00150819" w:rsidRPr="00150819">
              <w:rPr>
                <w:rFonts w:ascii="Times New Roman" w:hAnsi="Times New Roman" w:cs="Times New Roman"/>
                <w:sz w:val="24"/>
                <w:szCs w:val="24"/>
              </w:rPr>
              <w:t>точек границ земельных участков из проекта межевания территории без осуществления</w:t>
            </w:r>
            <w:r>
              <w:rPr>
                <w:rFonts w:ascii="Times New Roman" w:hAnsi="Times New Roman" w:cs="Times New Roman"/>
                <w:sz w:val="24"/>
                <w:szCs w:val="24"/>
              </w:rPr>
              <w:t xml:space="preserve"> </w:t>
            </w:r>
            <w:r w:rsidR="00150819" w:rsidRPr="00150819">
              <w:rPr>
                <w:rFonts w:ascii="Times New Roman" w:hAnsi="Times New Roman" w:cs="Times New Roman"/>
                <w:sz w:val="24"/>
                <w:szCs w:val="24"/>
              </w:rPr>
              <w:t>при кадастровых работах измерений и (или) вычислений, обеспечивающих определение</w:t>
            </w:r>
            <w:r>
              <w:rPr>
                <w:rFonts w:ascii="Times New Roman" w:hAnsi="Times New Roman" w:cs="Times New Roman"/>
                <w:sz w:val="24"/>
                <w:szCs w:val="24"/>
              </w:rPr>
              <w:t xml:space="preserve"> </w:t>
            </w:r>
            <w:r w:rsidR="00150819" w:rsidRPr="00150819">
              <w:rPr>
                <w:rFonts w:ascii="Times New Roman" w:hAnsi="Times New Roman" w:cs="Times New Roman"/>
                <w:sz w:val="24"/>
                <w:szCs w:val="24"/>
              </w:rPr>
              <w:t>координат, не дают оснований для указания в межевом плане аналитического метода</w:t>
            </w:r>
            <w:r>
              <w:rPr>
                <w:rFonts w:ascii="Times New Roman" w:hAnsi="Times New Roman" w:cs="Times New Roman"/>
                <w:sz w:val="24"/>
                <w:szCs w:val="24"/>
              </w:rPr>
              <w:t xml:space="preserve"> </w:t>
            </w:r>
            <w:r w:rsidR="00150819" w:rsidRPr="00150819">
              <w:rPr>
                <w:rFonts w:ascii="Times New Roman" w:hAnsi="Times New Roman" w:cs="Times New Roman"/>
                <w:sz w:val="24"/>
                <w:szCs w:val="24"/>
              </w:rPr>
              <w:t>определения коор</w:t>
            </w:r>
            <w:r>
              <w:rPr>
                <w:rFonts w:ascii="Times New Roman" w:hAnsi="Times New Roman" w:cs="Times New Roman"/>
                <w:sz w:val="24"/>
                <w:szCs w:val="24"/>
              </w:rPr>
              <w:t>динат характерных точек границ.</w:t>
            </w:r>
          </w:p>
        </w:tc>
      </w:tr>
      <w:tr w:rsidR="00613066" w:rsidRPr="0051526E" w14:paraId="4CB05D93" w14:textId="77777777" w:rsidTr="009E06F7">
        <w:tc>
          <w:tcPr>
            <w:tcW w:w="561" w:type="dxa"/>
          </w:tcPr>
          <w:p w14:paraId="1E187665"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2015" w:type="dxa"/>
          </w:tcPr>
          <w:p w14:paraId="2B82CFE4"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Республика</w:t>
            </w:r>
          </w:p>
          <w:p w14:paraId="546E3771"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Ингушетия, Самарская</w:t>
            </w:r>
          </w:p>
          <w:p w14:paraId="2351CD2F"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область</w:t>
            </w:r>
          </w:p>
        </w:tc>
        <w:tc>
          <w:tcPr>
            <w:tcW w:w="4951" w:type="dxa"/>
          </w:tcPr>
          <w:p w14:paraId="14394377"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П</w:t>
            </w:r>
            <w:r w:rsidRPr="009E2F2A">
              <w:rPr>
                <w:rFonts w:ascii="Times New Roman" w:hAnsi="Times New Roman" w:cs="Times New Roman"/>
                <w:sz w:val="24"/>
                <w:szCs w:val="24"/>
              </w:rPr>
              <w:t xml:space="preserve">ри </w:t>
            </w:r>
            <w:r>
              <w:rPr>
                <w:rFonts w:ascii="Times New Roman" w:hAnsi="Times New Roman" w:cs="Times New Roman"/>
                <w:sz w:val="24"/>
                <w:szCs w:val="24"/>
              </w:rPr>
              <w:t>проведении форматно-логического контроля</w:t>
            </w:r>
            <w:r w:rsidRPr="009E2F2A">
              <w:rPr>
                <w:rFonts w:ascii="Times New Roman" w:hAnsi="Times New Roman" w:cs="Times New Roman"/>
                <w:sz w:val="24"/>
                <w:szCs w:val="24"/>
              </w:rPr>
              <w:t xml:space="preserve"> межевых планов </w:t>
            </w:r>
            <w:r>
              <w:rPr>
                <w:rFonts w:ascii="Times New Roman" w:hAnsi="Times New Roman" w:cs="Times New Roman"/>
                <w:sz w:val="24"/>
                <w:szCs w:val="24"/>
              </w:rPr>
              <w:t>ФГИС ЕГРН</w:t>
            </w:r>
            <w:r w:rsidRPr="009E2F2A">
              <w:rPr>
                <w:rFonts w:ascii="Times New Roman" w:hAnsi="Times New Roman" w:cs="Times New Roman"/>
                <w:sz w:val="24"/>
                <w:szCs w:val="24"/>
              </w:rPr>
              <w:t xml:space="preserve"> </w:t>
            </w:r>
            <w:r>
              <w:rPr>
                <w:rFonts w:ascii="Times New Roman" w:hAnsi="Times New Roman" w:cs="Times New Roman"/>
                <w:sz w:val="24"/>
                <w:szCs w:val="24"/>
              </w:rPr>
              <w:t xml:space="preserve">выявляет </w:t>
            </w:r>
            <w:r w:rsidRPr="009E2F2A">
              <w:rPr>
                <w:rFonts w:ascii="Times New Roman" w:hAnsi="Times New Roman" w:cs="Times New Roman"/>
                <w:sz w:val="24"/>
                <w:szCs w:val="24"/>
              </w:rPr>
              <w:t>ошибку «Обнаружена область чересполосицы. Буферная зона чересполосицы: 5 м.»</w:t>
            </w:r>
            <w:r>
              <w:rPr>
                <w:rFonts w:ascii="Times New Roman" w:hAnsi="Times New Roman" w:cs="Times New Roman"/>
                <w:sz w:val="24"/>
                <w:szCs w:val="24"/>
              </w:rPr>
              <w:t xml:space="preserve">. Государственными </w:t>
            </w:r>
            <w:r w:rsidRPr="009E2F2A">
              <w:rPr>
                <w:rFonts w:ascii="Times New Roman" w:hAnsi="Times New Roman" w:cs="Times New Roman"/>
                <w:sz w:val="24"/>
                <w:szCs w:val="24"/>
              </w:rPr>
              <w:t xml:space="preserve">регистраторами </w:t>
            </w:r>
            <w:r>
              <w:rPr>
                <w:rFonts w:ascii="Times New Roman" w:hAnsi="Times New Roman" w:cs="Times New Roman"/>
                <w:sz w:val="24"/>
                <w:szCs w:val="24"/>
              </w:rPr>
              <w:t xml:space="preserve">прав </w:t>
            </w:r>
            <w:r w:rsidRPr="009E2F2A">
              <w:rPr>
                <w:rFonts w:ascii="Times New Roman" w:hAnsi="Times New Roman" w:cs="Times New Roman"/>
                <w:sz w:val="24"/>
                <w:szCs w:val="24"/>
              </w:rPr>
              <w:t xml:space="preserve">принимаются решения о </w:t>
            </w:r>
            <w:r>
              <w:rPr>
                <w:rFonts w:ascii="Times New Roman" w:hAnsi="Times New Roman" w:cs="Times New Roman"/>
                <w:sz w:val="24"/>
                <w:szCs w:val="24"/>
              </w:rPr>
              <w:t xml:space="preserve">проведении </w:t>
            </w:r>
            <w:r w:rsidRPr="009E2F2A">
              <w:rPr>
                <w:rFonts w:ascii="Times New Roman" w:hAnsi="Times New Roman" w:cs="Times New Roman"/>
                <w:sz w:val="24"/>
                <w:szCs w:val="24"/>
              </w:rPr>
              <w:t>регистраци</w:t>
            </w:r>
            <w:r>
              <w:rPr>
                <w:rFonts w:ascii="Times New Roman" w:hAnsi="Times New Roman" w:cs="Times New Roman"/>
                <w:sz w:val="24"/>
                <w:szCs w:val="24"/>
              </w:rPr>
              <w:t>онных действий</w:t>
            </w:r>
            <w:r w:rsidRPr="009E2F2A">
              <w:rPr>
                <w:rFonts w:ascii="Times New Roman" w:hAnsi="Times New Roman" w:cs="Times New Roman"/>
                <w:sz w:val="24"/>
                <w:szCs w:val="24"/>
              </w:rPr>
              <w:t>.</w:t>
            </w:r>
          </w:p>
        </w:tc>
        <w:tc>
          <w:tcPr>
            <w:tcW w:w="7352" w:type="dxa"/>
          </w:tcPr>
          <w:p w14:paraId="73DDF954" w14:textId="1DE83903" w:rsidR="00613066" w:rsidRPr="000B59FD" w:rsidRDefault="00613066" w:rsidP="00613066">
            <w:pPr>
              <w:jc w:val="both"/>
              <w:rPr>
                <w:rFonts w:ascii="Times New Roman" w:hAnsi="Times New Roman" w:cs="Times New Roman"/>
                <w:sz w:val="24"/>
                <w:szCs w:val="24"/>
              </w:rPr>
            </w:pPr>
            <w:r w:rsidRPr="000B59FD">
              <w:rPr>
                <w:rFonts w:ascii="Times New Roman" w:hAnsi="Times New Roman" w:cs="Times New Roman"/>
                <w:sz w:val="24"/>
                <w:szCs w:val="24"/>
              </w:rPr>
              <w:tab/>
              <w:t>При проведении пространственного анализа в автоматическом режиме в ФГИС ЕГРН отображается информация о «чересполосице», «буферная зона» которой согласно настройкам ФГИС ЕГРН составляет 5 метров. Соответственно, информация о «чересполосице» отображается в результате проверки представленных для осуществления учетно-регистрационных действий документов в случае, если смежные по сведениям ЕГРН земельные участки находятся на расстоянии до 5 метров друг</w:t>
            </w:r>
            <w:r w:rsidR="00636BBF">
              <w:rPr>
                <w:rFonts w:ascii="Times New Roman" w:hAnsi="Times New Roman" w:cs="Times New Roman"/>
                <w:sz w:val="24"/>
                <w:szCs w:val="24"/>
              </w:rPr>
              <w:t xml:space="preserve"> </w:t>
            </w:r>
            <w:r w:rsidRPr="000B59FD">
              <w:rPr>
                <w:rFonts w:ascii="Times New Roman" w:hAnsi="Times New Roman" w:cs="Times New Roman"/>
                <w:sz w:val="24"/>
                <w:szCs w:val="24"/>
              </w:rPr>
              <w:t>от друга.</w:t>
            </w:r>
          </w:p>
          <w:p w14:paraId="25B30833" w14:textId="77777777" w:rsidR="00613066" w:rsidRPr="000B59FD" w:rsidRDefault="00613066" w:rsidP="00613066">
            <w:pPr>
              <w:jc w:val="both"/>
              <w:rPr>
                <w:rFonts w:ascii="Times New Roman" w:hAnsi="Times New Roman" w:cs="Times New Roman"/>
                <w:sz w:val="24"/>
                <w:szCs w:val="24"/>
              </w:rPr>
            </w:pPr>
            <w:r w:rsidRPr="000B59FD">
              <w:rPr>
                <w:rFonts w:ascii="Times New Roman" w:hAnsi="Times New Roman" w:cs="Times New Roman"/>
                <w:sz w:val="24"/>
                <w:szCs w:val="24"/>
              </w:rPr>
              <w:tab/>
              <w:t>Требования к образуемым и измененным земельным участкам установлены статьей 11.9 ЗК</w:t>
            </w:r>
            <w:r w:rsidRPr="000B59FD">
              <w:rPr>
                <w:rStyle w:val="af5"/>
                <w:rFonts w:ascii="Times New Roman" w:hAnsi="Times New Roman" w:cs="Times New Roman"/>
                <w:sz w:val="24"/>
                <w:szCs w:val="24"/>
              </w:rPr>
              <w:endnoteReference w:id="6"/>
            </w:r>
            <w:r w:rsidRPr="000B59FD">
              <w:rPr>
                <w:rFonts w:ascii="Times New Roman" w:hAnsi="Times New Roman" w:cs="Times New Roman"/>
                <w:sz w:val="24"/>
                <w:szCs w:val="24"/>
              </w:rPr>
              <w:t xml:space="preserve">, согласно пункту 6 которой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w:t>
            </w:r>
            <w:r w:rsidRPr="000B59FD">
              <w:rPr>
                <w:rFonts w:ascii="Times New Roman" w:hAnsi="Times New Roman" w:cs="Times New Roman"/>
                <w:sz w:val="24"/>
                <w:szCs w:val="24"/>
              </w:rPr>
              <w:lastRenderedPageBreak/>
              <w:t>рациональному использованию и охране земель недостаткам, а также нарушать требования, установленные ЗК, другими федеральными законами. При этом в действующем законодательстве определение и содержание таких терминов как «вклинивание», «вкрапливание», «изломанность границ», «чересполосица» не установлены.</w:t>
            </w:r>
          </w:p>
          <w:p w14:paraId="604E4998" w14:textId="70DFF38A" w:rsidR="00613066" w:rsidRDefault="00613066" w:rsidP="00613066">
            <w:pPr>
              <w:jc w:val="both"/>
              <w:rPr>
                <w:rFonts w:ascii="Times New Roman" w:hAnsi="Times New Roman" w:cs="Times New Roman"/>
                <w:sz w:val="24"/>
                <w:szCs w:val="24"/>
              </w:rPr>
            </w:pPr>
            <w:r w:rsidRPr="000B59FD">
              <w:rPr>
                <w:rFonts w:ascii="Times New Roman" w:hAnsi="Times New Roman" w:cs="Times New Roman"/>
                <w:sz w:val="24"/>
                <w:szCs w:val="24"/>
              </w:rPr>
              <w:tab/>
              <w:t>Основания для приостановления, отказа в осуществлении кадастрового учета предусмотрены статьями 26, 27</w:t>
            </w:r>
            <w:r w:rsidR="00636BBF">
              <w:rPr>
                <w:rFonts w:ascii="Times New Roman" w:hAnsi="Times New Roman" w:cs="Times New Roman"/>
                <w:sz w:val="24"/>
                <w:szCs w:val="24"/>
              </w:rPr>
              <w:t xml:space="preserve"> </w:t>
            </w:r>
            <w:r w:rsidRPr="000B59FD">
              <w:rPr>
                <w:rFonts w:ascii="Times New Roman" w:hAnsi="Times New Roman" w:cs="Times New Roman"/>
                <w:sz w:val="24"/>
                <w:szCs w:val="24"/>
              </w:rPr>
              <w:t>Закона № 218-ФЗ. Такое основание приостановления, отказа в осуществлении государственного кадастрового учета, как наличие «чересполосицы» данными статьями не установлено.</w:t>
            </w:r>
          </w:p>
          <w:p w14:paraId="21797CAB" w14:textId="5A8EF1F6" w:rsidR="00613066" w:rsidRPr="0051526E" w:rsidRDefault="00613066" w:rsidP="009E06F7">
            <w:pPr>
              <w:ind w:firstLine="730"/>
              <w:jc w:val="both"/>
              <w:rPr>
                <w:rFonts w:ascii="Times New Roman" w:hAnsi="Times New Roman" w:cs="Times New Roman"/>
                <w:sz w:val="24"/>
                <w:szCs w:val="24"/>
              </w:rPr>
            </w:pPr>
            <w:r w:rsidRPr="000B59FD">
              <w:rPr>
                <w:rFonts w:ascii="Times New Roman" w:hAnsi="Times New Roman" w:cs="Times New Roman"/>
                <w:sz w:val="24"/>
                <w:szCs w:val="24"/>
              </w:rPr>
              <w:t xml:space="preserve">Вместе с тем выявление органом регистрации прав при проведении предусмотренной пунктом 3 части 1 статьи 29 Закона </w:t>
            </w:r>
            <w:r w:rsidR="009E368C">
              <w:rPr>
                <w:rFonts w:ascii="Times New Roman" w:hAnsi="Times New Roman" w:cs="Times New Roman"/>
                <w:sz w:val="24"/>
                <w:szCs w:val="24"/>
              </w:rPr>
              <w:br/>
            </w:r>
            <w:r w:rsidRPr="000B59FD">
              <w:rPr>
                <w:rFonts w:ascii="Times New Roman" w:hAnsi="Times New Roman" w:cs="Times New Roman"/>
                <w:sz w:val="24"/>
                <w:szCs w:val="24"/>
              </w:rPr>
              <w:t>№ 218-ФЗ правовой экспертизы документов, представленных для осуществления государственного кадастрового учета, несоответствий (несовпадений, разрывов) в местоположении границ земельных участков, являющихся смежными согласно сведениям ЕГРН или документам, на основании которых были образованы такие участки, является основанием для приостановления осуществления такого учета в соответствии с пунктом 7 части 1 статьи 26 Закона № 218-ФЗ.</w:t>
            </w:r>
          </w:p>
        </w:tc>
      </w:tr>
      <w:tr w:rsidR="00613066" w:rsidRPr="0051526E" w14:paraId="63F2AF3A" w14:textId="77777777" w:rsidTr="009E06F7">
        <w:tc>
          <w:tcPr>
            <w:tcW w:w="561" w:type="dxa"/>
          </w:tcPr>
          <w:p w14:paraId="2502A5BF"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2015" w:type="dxa"/>
          </w:tcPr>
          <w:p w14:paraId="719D65F4"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Чувашская</w:t>
            </w:r>
          </w:p>
          <w:p w14:paraId="3E5D2C1D"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Республика,</w:t>
            </w:r>
          </w:p>
          <w:p w14:paraId="177232B9"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Ростовская область</w:t>
            </w:r>
          </w:p>
          <w:p w14:paraId="1310A30D" w14:textId="77777777" w:rsidR="00613066" w:rsidRPr="0051526E" w:rsidRDefault="00613066" w:rsidP="00613066">
            <w:pPr>
              <w:jc w:val="both"/>
              <w:rPr>
                <w:rFonts w:ascii="Times New Roman" w:hAnsi="Times New Roman" w:cs="Times New Roman"/>
                <w:sz w:val="24"/>
                <w:szCs w:val="24"/>
              </w:rPr>
            </w:pPr>
          </w:p>
        </w:tc>
        <w:tc>
          <w:tcPr>
            <w:tcW w:w="4951" w:type="dxa"/>
          </w:tcPr>
          <w:p w14:paraId="004BD3E9"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Возможность постановки на государственный кадастровый учет машино-места на эксплуатируемой кровле.</w:t>
            </w:r>
          </w:p>
        </w:tc>
        <w:tc>
          <w:tcPr>
            <w:tcW w:w="7352" w:type="dxa"/>
          </w:tcPr>
          <w:p w14:paraId="780D4F3C"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 xml:space="preserve">Учитывая </w:t>
            </w:r>
            <w:r w:rsidRPr="007447DF">
              <w:rPr>
                <w:rFonts w:ascii="Times New Roman" w:hAnsi="Times New Roman" w:cs="Times New Roman"/>
                <w:sz w:val="24"/>
                <w:szCs w:val="24"/>
              </w:rPr>
              <w:t>СП 113.13330.2016 «Стоянки автомобилей. Актуализированная редакция СНиП 21-02-99», утвержденн</w:t>
            </w:r>
            <w:r>
              <w:rPr>
                <w:rFonts w:ascii="Times New Roman" w:hAnsi="Times New Roman" w:cs="Times New Roman"/>
                <w:sz w:val="24"/>
                <w:szCs w:val="24"/>
              </w:rPr>
              <w:t>ые</w:t>
            </w:r>
            <w:r w:rsidRPr="007447DF">
              <w:rPr>
                <w:rFonts w:ascii="Times New Roman" w:hAnsi="Times New Roman" w:cs="Times New Roman"/>
                <w:sz w:val="24"/>
                <w:szCs w:val="24"/>
              </w:rPr>
              <w:t xml:space="preserve"> приказом Минстроя России от 07.11.2016 № 776/пр</w:t>
            </w:r>
            <w:r>
              <w:rPr>
                <w:rFonts w:ascii="Times New Roman" w:hAnsi="Times New Roman" w:cs="Times New Roman"/>
                <w:sz w:val="24"/>
                <w:szCs w:val="24"/>
              </w:rPr>
              <w:t xml:space="preserve">, </w:t>
            </w:r>
            <w:r w:rsidRPr="007447DF">
              <w:rPr>
                <w:rFonts w:ascii="Times New Roman" w:hAnsi="Times New Roman" w:cs="Times New Roman"/>
                <w:sz w:val="24"/>
                <w:szCs w:val="24"/>
              </w:rPr>
              <w:t>СП 17.13330.2017 «Кровли. Актуализированная редакция СНиП II-26-76»,</w:t>
            </w:r>
            <w:r>
              <w:rPr>
                <w:rFonts w:ascii="Times New Roman" w:hAnsi="Times New Roman" w:cs="Times New Roman"/>
                <w:sz w:val="24"/>
                <w:szCs w:val="24"/>
              </w:rPr>
              <w:t xml:space="preserve"> у</w:t>
            </w:r>
            <w:r w:rsidRPr="007447DF">
              <w:rPr>
                <w:rFonts w:ascii="Times New Roman" w:hAnsi="Times New Roman" w:cs="Times New Roman"/>
                <w:sz w:val="24"/>
                <w:szCs w:val="24"/>
              </w:rPr>
              <w:t>твержденн</w:t>
            </w:r>
            <w:r>
              <w:rPr>
                <w:rFonts w:ascii="Times New Roman" w:hAnsi="Times New Roman" w:cs="Times New Roman"/>
                <w:sz w:val="24"/>
                <w:szCs w:val="24"/>
              </w:rPr>
              <w:t>ые</w:t>
            </w:r>
            <w:r w:rsidRPr="007447DF">
              <w:rPr>
                <w:rFonts w:ascii="Times New Roman" w:hAnsi="Times New Roman" w:cs="Times New Roman"/>
                <w:sz w:val="24"/>
                <w:szCs w:val="24"/>
              </w:rPr>
              <w:t xml:space="preserve"> приказом Минстроя России от 31.05.2017 № 827/пр</w:t>
            </w:r>
            <w:r>
              <w:rPr>
                <w:rFonts w:ascii="Times New Roman" w:hAnsi="Times New Roman" w:cs="Times New Roman"/>
                <w:sz w:val="24"/>
                <w:szCs w:val="24"/>
              </w:rPr>
              <w:t xml:space="preserve">, </w:t>
            </w:r>
            <w:r w:rsidRPr="007447DF">
              <w:rPr>
                <w:rFonts w:ascii="Times New Roman" w:hAnsi="Times New Roman" w:cs="Times New Roman"/>
                <w:sz w:val="24"/>
                <w:szCs w:val="24"/>
              </w:rPr>
              <w:t>эксплуатируем</w:t>
            </w:r>
            <w:r>
              <w:rPr>
                <w:rFonts w:ascii="Times New Roman" w:hAnsi="Times New Roman" w:cs="Times New Roman"/>
                <w:sz w:val="24"/>
                <w:szCs w:val="24"/>
              </w:rPr>
              <w:t xml:space="preserve">ая кровля может использоваться </w:t>
            </w:r>
            <w:r w:rsidRPr="007447DF">
              <w:rPr>
                <w:rFonts w:ascii="Times New Roman" w:hAnsi="Times New Roman" w:cs="Times New Roman"/>
                <w:sz w:val="24"/>
                <w:szCs w:val="24"/>
              </w:rPr>
              <w:t>в целях размещения (хранения) на ней транспортных средств.</w:t>
            </w:r>
          </w:p>
          <w:p w14:paraId="31A5967A"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 xml:space="preserve">Принимая во внимание положения </w:t>
            </w:r>
            <w:r w:rsidRPr="007447DF">
              <w:rPr>
                <w:rFonts w:ascii="Times New Roman" w:hAnsi="Times New Roman" w:cs="Times New Roman"/>
                <w:sz w:val="24"/>
                <w:szCs w:val="24"/>
              </w:rPr>
              <w:t>пункт</w:t>
            </w:r>
            <w:r>
              <w:rPr>
                <w:rFonts w:ascii="Times New Roman" w:hAnsi="Times New Roman" w:cs="Times New Roman"/>
                <w:sz w:val="24"/>
                <w:szCs w:val="24"/>
              </w:rPr>
              <w:t>а</w:t>
            </w:r>
            <w:r w:rsidRPr="007447DF">
              <w:rPr>
                <w:rFonts w:ascii="Times New Roman" w:hAnsi="Times New Roman" w:cs="Times New Roman"/>
                <w:sz w:val="24"/>
                <w:szCs w:val="24"/>
              </w:rPr>
              <w:t xml:space="preserve"> 29 статьи 1</w:t>
            </w:r>
            <w:r>
              <w:rPr>
                <w:rFonts w:ascii="Times New Roman" w:hAnsi="Times New Roman" w:cs="Times New Roman"/>
                <w:sz w:val="24"/>
                <w:szCs w:val="24"/>
              </w:rPr>
              <w:t xml:space="preserve"> ГрК</w:t>
            </w:r>
            <w:r>
              <w:rPr>
                <w:rStyle w:val="af5"/>
                <w:rFonts w:ascii="Times New Roman" w:hAnsi="Times New Roman" w:cs="Times New Roman"/>
                <w:sz w:val="24"/>
                <w:szCs w:val="24"/>
              </w:rPr>
              <w:endnoteReference w:id="7"/>
            </w:r>
            <w:r>
              <w:rPr>
                <w:rFonts w:ascii="Times New Roman" w:hAnsi="Times New Roman" w:cs="Times New Roman"/>
                <w:sz w:val="24"/>
                <w:szCs w:val="24"/>
              </w:rPr>
              <w:t>, статьи 130 ГК</w:t>
            </w:r>
            <w:r>
              <w:rPr>
                <w:rStyle w:val="af5"/>
                <w:rFonts w:ascii="Times New Roman" w:hAnsi="Times New Roman" w:cs="Times New Roman"/>
                <w:sz w:val="24"/>
                <w:szCs w:val="24"/>
              </w:rPr>
              <w:endnoteReference w:id="8"/>
            </w:r>
            <w:r>
              <w:rPr>
                <w:rFonts w:ascii="Times New Roman" w:hAnsi="Times New Roman" w:cs="Times New Roman"/>
                <w:sz w:val="24"/>
                <w:szCs w:val="24"/>
              </w:rPr>
              <w:t xml:space="preserve">, статьи 1 Закона № 218-ФЗ, к недвижимым вещам относятся </w:t>
            </w:r>
            <w:r w:rsidRPr="007447DF">
              <w:rPr>
                <w:rFonts w:ascii="Times New Roman" w:hAnsi="Times New Roman" w:cs="Times New Roman"/>
                <w:sz w:val="24"/>
                <w:szCs w:val="24"/>
              </w:rPr>
              <w:t>машино-места, если их границы описаны в установленном законодательством о государственном кадастровом учете порядке</w:t>
            </w:r>
            <w:r>
              <w:rPr>
                <w:rFonts w:ascii="Times New Roman" w:hAnsi="Times New Roman" w:cs="Times New Roman"/>
                <w:sz w:val="24"/>
                <w:szCs w:val="24"/>
              </w:rPr>
              <w:t>.</w:t>
            </w:r>
          </w:p>
          <w:p w14:paraId="388A9AEA" w14:textId="77777777" w:rsidR="00613066" w:rsidRPr="007447DF" w:rsidRDefault="00613066" w:rsidP="00613066">
            <w:pPr>
              <w:ind w:firstLine="691"/>
              <w:jc w:val="both"/>
              <w:rPr>
                <w:rFonts w:ascii="Times New Roman" w:hAnsi="Times New Roman" w:cs="Times New Roman"/>
                <w:sz w:val="24"/>
                <w:szCs w:val="24"/>
              </w:rPr>
            </w:pPr>
            <w:r w:rsidRPr="007447DF">
              <w:rPr>
                <w:rFonts w:ascii="Times New Roman" w:hAnsi="Times New Roman" w:cs="Times New Roman"/>
                <w:sz w:val="24"/>
                <w:szCs w:val="24"/>
              </w:rPr>
              <w:t xml:space="preserve">Согласно статье 24 Закона </w:t>
            </w:r>
            <w:r>
              <w:rPr>
                <w:rFonts w:ascii="Times New Roman" w:hAnsi="Times New Roman" w:cs="Times New Roman"/>
                <w:sz w:val="24"/>
                <w:szCs w:val="24"/>
              </w:rPr>
              <w:t>№ 218-ФЗ</w:t>
            </w:r>
            <w:r w:rsidRPr="007447DF">
              <w:rPr>
                <w:rFonts w:ascii="Times New Roman" w:hAnsi="Times New Roman" w:cs="Times New Roman"/>
                <w:sz w:val="24"/>
                <w:szCs w:val="24"/>
              </w:rPr>
              <w:t>:</w:t>
            </w:r>
          </w:p>
          <w:p w14:paraId="3865DF9F" w14:textId="77777777" w:rsidR="00613066" w:rsidRPr="007447DF" w:rsidRDefault="00613066" w:rsidP="00636BBF">
            <w:pPr>
              <w:ind w:firstLine="588"/>
              <w:jc w:val="both"/>
              <w:rPr>
                <w:rFonts w:ascii="Times New Roman" w:hAnsi="Times New Roman" w:cs="Times New Roman"/>
                <w:sz w:val="24"/>
                <w:szCs w:val="24"/>
              </w:rPr>
            </w:pPr>
            <w:r>
              <w:rPr>
                <w:rFonts w:ascii="Times New Roman" w:hAnsi="Times New Roman" w:cs="Times New Roman"/>
                <w:sz w:val="24"/>
                <w:szCs w:val="24"/>
              </w:rPr>
              <w:t xml:space="preserve">- </w:t>
            </w:r>
            <w:r w:rsidRPr="007447DF">
              <w:rPr>
                <w:rFonts w:ascii="Times New Roman" w:hAnsi="Times New Roman" w:cs="Times New Roman"/>
                <w:sz w:val="24"/>
                <w:szCs w:val="24"/>
              </w:rPr>
              <w:t xml:space="preserve">местоположение машино-места устанавливается посредством графического отображения на плане этажа или части этажа здания </w:t>
            </w:r>
            <w:r w:rsidRPr="007447DF">
              <w:rPr>
                <w:rFonts w:ascii="Times New Roman" w:hAnsi="Times New Roman" w:cs="Times New Roman"/>
                <w:sz w:val="24"/>
                <w:szCs w:val="24"/>
              </w:rPr>
              <w:lastRenderedPageBreak/>
              <w:t>либо сооружения (при отсутствии этажности у здания либо сооружения – на плане здания либо сооружения) геометрической фигуры, соответствующей границам машино-места;</w:t>
            </w:r>
          </w:p>
          <w:p w14:paraId="37409DB8" w14:textId="77777777" w:rsidR="00613066" w:rsidRDefault="00613066" w:rsidP="00636BBF">
            <w:pPr>
              <w:ind w:firstLine="588"/>
              <w:jc w:val="both"/>
              <w:rPr>
                <w:rFonts w:ascii="Times New Roman" w:hAnsi="Times New Roman" w:cs="Times New Roman"/>
                <w:sz w:val="24"/>
                <w:szCs w:val="24"/>
              </w:rPr>
            </w:pPr>
            <w:r>
              <w:rPr>
                <w:rFonts w:ascii="Times New Roman" w:hAnsi="Times New Roman" w:cs="Times New Roman"/>
                <w:sz w:val="24"/>
                <w:szCs w:val="24"/>
              </w:rPr>
              <w:t xml:space="preserve">- </w:t>
            </w:r>
            <w:r w:rsidRPr="007447DF">
              <w:rPr>
                <w:rFonts w:ascii="Times New Roman" w:hAnsi="Times New Roman" w:cs="Times New Roman"/>
                <w:sz w:val="24"/>
                <w:szCs w:val="24"/>
              </w:rPr>
              <w:t>границы машино-места определяются проектной документацией здания, сооружения и обозначаются или закрепляются лицом, осуществляющим строительство или эксплуатацию здания, сооружения, либо обладателем права на машино-место, в том числе путем нанесения на поверхность пола или кровли разметки (краской, с использованием наклеек или иными способами)</w:t>
            </w:r>
            <w:r>
              <w:rPr>
                <w:rFonts w:ascii="Times New Roman" w:hAnsi="Times New Roman" w:cs="Times New Roman"/>
                <w:sz w:val="24"/>
                <w:szCs w:val="24"/>
              </w:rPr>
              <w:t>.</w:t>
            </w:r>
          </w:p>
          <w:p w14:paraId="44EF7635"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r>
            <w:r w:rsidRPr="007447DF">
              <w:rPr>
                <w:rFonts w:ascii="Times New Roman" w:hAnsi="Times New Roman" w:cs="Times New Roman"/>
                <w:sz w:val="24"/>
                <w:szCs w:val="24"/>
              </w:rPr>
              <w:t>Исходя из Требований к определе</w:t>
            </w:r>
            <w:r>
              <w:rPr>
                <w:rFonts w:ascii="Times New Roman" w:hAnsi="Times New Roman" w:cs="Times New Roman"/>
                <w:sz w:val="24"/>
                <w:szCs w:val="24"/>
              </w:rPr>
              <w:t>нию площади здания, сооружения,</w:t>
            </w:r>
            <w:r w:rsidRPr="007447DF">
              <w:rPr>
                <w:rFonts w:ascii="Times New Roman" w:hAnsi="Times New Roman" w:cs="Times New Roman"/>
                <w:sz w:val="24"/>
                <w:szCs w:val="24"/>
              </w:rPr>
              <w:t xml:space="preserve"> помещения,</w:t>
            </w:r>
            <w:r>
              <w:rPr>
                <w:rFonts w:ascii="Times New Roman" w:hAnsi="Times New Roman" w:cs="Times New Roman"/>
                <w:sz w:val="24"/>
                <w:szCs w:val="24"/>
              </w:rPr>
              <w:t xml:space="preserve"> машино-места,</w:t>
            </w:r>
            <w:r w:rsidRPr="007447DF">
              <w:rPr>
                <w:rFonts w:ascii="Times New Roman" w:hAnsi="Times New Roman" w:cs="Times New Roman"/>
                <w:sz w:val="24"/>
                <w:szCs w:val="24"/>
              </w:rPr>
              <w:t xml:space="preserve"> утвержденных приказом </w:t>
            </w:r>
            <w:r>
              <w:rPr>
                <w:rFonts w:ascii="Times New Roman" w:hAnsi="Times New Roman" w:cs="Times New Roman"/>
                <w:sz w:val="24"/>
                <w:szCs w:val="24"/>
              </w:rPr>
              <w:t>Росреестра</w:t>
            </w:r>
            <w:r w:rsidRPr="007447DF">
              <w:rPr>
                <w:rFonts w:ascii="Times New Roman" w:hAnsi="Times New Roman" w:cs="Times New Roman"/>
                <w:sz w:val="24"/>
                <w:szCs w:val="24"/>
              </w:rPr>
              <w:t xml:space="preserve"> от </w:t>
            </w:r>
            <w:r>
              <w:rPr>
                <w:rFonts w:ascii="Times New Roman" w:hAnsi="Times New Roman" w:cs="Times New Roman"/>
                <w:sz w:val="24"/>
                <w:szCs w:val="24"/>
              </w:rPr>
              <w:t>23.10.2020 № П/0393</w:t>
            </w:r>
            <w:r w:rsidRPr="007447DF">
              <w:rPr>
                <w:rFonts w:ascii="Times New Roman" w:hAnsi="Times New Roman" w:cs="Times New Roman"/>
                <w:sz w:val="24"/>
                <w:szCs w:val="24"/>
              </w:rPr>
              <w:t xml:space="preserve">, площадь эксплуатируемой кровли учитывается при определении площади </w:t>
            </w:r>
            <w:r>
              <w:rPr>
                <w:rFonts w:ascii="Times New Roman" w:hAnsi="Times New Roman" w:cs="Times New Roman"/>
                <w:sz w:val="24"/>
                <w:szCs w:val="24"/>
              </w:rPr>
              <w:t xml:space="preserve">жилого или </w:t>
            </w:r>
            <w:r w:rsidRPr="007447DF">
              <w:rPr>
                <w:rFonts w:ascii="Times New Roman" w:hAnsi="Times New Roman" w:cs="Times New Roman"/>
                <w:sz w:val="24"/>
                <w:szCs w:val="24"/>
              </w:rPr>
              <w:t>нежилого здания</w:t>
            </w:r>
            <w:r>
              <w:rPr>
                <w:rFonts w:ascii="Times New Roman" w:hAnsi="Times New Roman" w:cs="Times New Roman"/>
                <w:sz w:val="24"/>
                <w:szCs w:val="24"/>
              </w:rPr>
              <w:t xml:space="preserve">; </w:t>
            </w:r>
            <w:r w:rsidRPr="007447DF">
              <w:rPr>
                <w:rFonts w:ascii="Times New Roman" w:hAnsi="Times New Roman" w:cs="Times New Roman"/>
                <w:sz w:val="24"/>
                <w:szCs w:val="24"/>
              </w:rPr>
              <w:t xml:space="preserve">при этом эксплуатируемая кровля, представляя собой конструктивный элемент здания, не является его этажом. </w:t>
            </w:r>
          </w:p>
          <w:p w14:paraId="3196AB58" w14:textId="03A49475"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В</w:t>
            </w:r>
            <w:r w:rsidRPr="007447DF">
              <w:rPr>
                <w:rFonts w:ascii="Times New Roman" w:hAnsi="Times New Roman" w:cs="Times New Roman"/>
                <w:sz w:val="24"/>
                <w:szCs w:val="24"/>
              </w:rPr>
              <w:t xml:space="preserve"> силу Требований к техническо</w:t>
            </w:r>
            <w:r w:rsidR="00636BBF">
              <w:rPr>
                <w:rFonts w:ascii="Times New Roman" w:hAnsi="Times New Roman" w:cs="Times New Roman"/>
                <w:sz w:val="24"/>
                <w:szCs w:val="24"/>
              </w:rPr>
              <w:t>му</w:t>
            </w:r>
            <w:r w:rsidRPr="007447DF">
              <w:rPr>
                <w:rFonts w:ascii="Times New Roman" w:hAnsi="Times New Roman" w:cs="Times New Roman"/>
                <w:sz w:val="24"/>
                <w:szCs w:val="24"/>
              </w:rPr>
              <w:t xml:space="preserve"> план</w:t>
            </w:r>
            <w:r w:rsidR="00636BBF">
              <w:rPr>
                <w:rFonts w:ascii="Times New Roman" w:hAnsi="Times New Roman" w:cs="Times New Roman"/>
                <w:sz w:val="24"/>
                <w:szCs w:val="24"/>
              </w:rPr>
              <w:t>у</w:t>
            </w:r>
            <w:r w:rsidR="00636BBF">
              <w:rPr>
                <w:rStyle w:val="af5"/>
                <w:rFonts w:ascii="Times New Roman" w:hAnsi="Times New Roman" w:cs="Times New Roman"/>
                <w:sz w:val="24"/>
                <w:szCs w:val="24"/>
              </w:rPr>
              <w:endnoteReference w:id="9"/>
            </w:r>
            <w:r w:rsidRPr="007447DF">
              <w:rPr>
                <w:rFonts w:ascii="Times New Roman" w:hAnsi="Times New Roman" w:cs="Times New Roman"/>
                <w:sz w:val="24"/>
                <w:szCs w:val="24"/>
              </w:rPr>
              <w:t>, местоположение машино-места может быть отображено в техническом плане на плане этажа или части этажа здания, сооружения (плане здания, сооружения), которые оформляются на основании поэтажных планов здания, сооружения, являющихся частью проектной документации; кроме того, в раздел «Характеристики объекта недвижимости» технического плана машино-места также включается информация об этаже, на котором оно расположено.</w:t>
            </w:r>
            <w:r>
              <w:rPr>
                <w:rFonts w:ascii="Times New Roman" w:hAnsi="Times New Roman" w:cs="Times New Roman"/>
                <w:sz w:val="24"/>
                <w:szCs w:val="24"/>
              </w:rPr>
              <w:t xml:space="preserve"> (Аналогичные положения также содержатся в </w:t>
            </w:r>
            <w:r w:rsidRPr="007447DF">
              <w:rPr>
                <w:rFonts w:ascii="Times New Roman" w:hAnsi="Times New Roman" w:cs="Times New Roman"/>
                <w:sz w:val="24"/>
                <w:szCs w:val="24"/>
              </w:rPr>
              <w:t>Требовани</w:t>
            </w:r>
            <w:r>
              <w:rPr>
                <w:rFonts w:ascii="Times New Roman" w:hAnsi="Times New Roman" w:cs="Times New Roman"/>
                <w:sz w:val="24"/>
                <w:szCs w:val="24"/>
              </w:rPr>
              <w:t>ях</w:t>
            </w:r>
            <w:r w:rsidRPr="007447DF">
              <w:rPr>
                <w:rFonts w:ascii="Times New Roman" w:hAnsi="Times New Roman" w:cs="Times New Roman"/>
                <w:sz w:val="24"/>
                <w:szCs w:val="24"/>
              </w:rPr>
              <w:t xml:space="preserve"> к подготовке технического плана и состава содержащихся в нем сведений, утвержденных приказом </w:t>
            </w:r>
            <w:r>
              <w:rPr>
                <w:rFonts w:ascii="Times New Roman" w:hAnsi="Times New Roman" w:cs="Times New Roman"/>
                <w:sz w:val="24"/>
                <w:szCs w:val="24"/>
              </w:rPr>
              <w:t>Росреестра</w:t>
            </w:r>
            <w:r w:rsidRPr="007447DF">
              <w:rPr>
                <w:rFonts w:ascii="Times New Roman" w:hAnsi="Times New Roman" w:cs="Times New Roman"/>
                <w:sz w:val="24"/>
                <w:szCs w:val="24"/>
              </w:rPr>
              <w:t xml:space="preserve"> </w:t>
            </w:r>
            <w:r>
              <w:rPr>
                <w:rFonts w:ascii="Times New Roman" w:hAnsi="Times New Roman" w:cs="Times New Roman"/>
                <w:sz w:val="24"/>
                <w:szCs w:val="24"/>
              </w:rPr>
              <w:br/>
            </w:r>
            <w:r w:rsidRPr="007447DF">
              <w:rPr>
                <w:rFonts w:ascii="Times New Roman" w:hAnsi="Times New Roman" w:cs="Times New Roman"/>
                <w:sz w:val="24"/>
                <w:szCs w:val="24"/>
              </w:rPr>
              <w:t>от 1</w:t>
            </w:r>
            <w:r>
              <w:rPr>
                <w:rFonts w:ascii="Times New Roman" w:hAnsi="Times New Roman" w:cs="Times New Roman"/>
                <w:sz w:val="24"/>
                <w:szCs w:val="24"/>
              </w:rPr>
              <w:t>5</w:t>
            </w:r>
            <w:r w:rsidRPr="007447DF">
              <w:rPr>
                <w:rFonts w:ascii="Times New Roman" w:hAnsi="Times New Roman" w:cs="Times New Roman"/>
                <w:sz w:val="24"/>
                <w:szCs w:val="24"/>
              </w:rPr>
              <w:t>.</w:t>
            </w:r>
            <w:r>
              <w:rPr>
                <w:rFonts w:ascii="Times New Roman" w:hAnsi="Times New Roman" w:cs="Times New Roman"/>
                <w:sz w:val="24"/>
                <w:szCs w:val="24"/>
              </w:rPr>
              <w:t>03</w:t>
            </w:r>
            <w:r w:rsidRPr="007447DF">
              <w:rPr>
                <w:rFonts w:ascii="Times New Roman" w:hAnsi="Times New Roman" w:cs="Times New Roman"/>
                <w:sz w:val="24"/>
                <w:szCs w:val="24"/>
              </w:rPr>
              <w:t>.20</w:t>
            </w:r>
            <w:r>
              <w:rPr>
                <w:rFonts w:ascii="Times New Roman" w:hAnsi="Times New Roman" w:cs="Times New Roman"/>
                <w:sz w:val="24"/>
                <w:szCs w:val="24"/>
              </w:rPr>
              <w:t>22</w:t>
            </w:r>
            <w:r w:rsidRPr="007447DF">
              <w:rPr>
                <w:rFonts w:ascii="Times New Roman" w:hAnsi="Times New Roman" w:cs="Times New Roman"/>
                <w:sz w:val="24"/>
                <w:szCs w:val="24"/>
              </w:rPr>
              <w:t xml:space="preserve"> № </w:t>
            </w:r>
            <w:r>
              <w:rPr>
                <w:rFonts w:ascii="Times New Roman" w:hAnsi="Times New Roman" w:cs="Times New Roman"/>
                <w:sz w:val="24"/>
                <w:szCs w:val="24"/>
              </w:rPr>
              <w:t xml:space="preserve">П/0082, </w:t>
            </w:r>
            <w:r w:rsidRPr="00EC77B4">
              <w:rPr>
                <w:rFonts w:ascii="Times New Roman" w:hAnsi="Times New Roman" w:cs="Times New Roman"/>
                <w:sz w:val="24"/>
                <w:szCs w:val="24"/>
              </w:rPr>
              <w:t xml:space="preserve">который вступит в силу с момента признания утратившим силу </w:t>
            </w:r>
            <w:r>
              <w:rPr>
                <w:rFonts w:ascii="Times New Roman" w:hAnsi="Times New Roman" w:cs="Times New Roman"/>
                <w:sz w:val="24"/>
                <w:szCs w:val="24"/>
              </w:rPr>
              <w:t>указанного п</w:t>
            </w:r>
            <w:r w:rsidRPr="00EC77B4">
              <w:rPr>
                <w:rFonts w:ascii="Times New Roman" w:hAnsi="Times New Roman" w:cs="Times New Roman"/>
                <w:sz w:val="24"/>
                <w:szCs w:val="24"/>
              </w:rPr>
              <w:t xml:space="preserve">риказа </w:t>
            </w:r>
            <w:r>
              <w:rPr>
                <w:rFonts w:ascii="Times New Roman" w:hAnsi="Times New Roman" w:cs="Times New Roman"/>
                <w:sz w:val="24"/>
                <w:szCs w:val="24"/>
              </w:rPr>
              <w:t>Минэкономразвития России).</w:t>
            </w:r>
          </w:p>
          <w:p w14:paraId="0D1E7171" w14:textId="5BE009DE" w:rsidR="00613066" w:rsidRPr="0051526E" w:rsidRDefault="00613066" w:rsidP="009E368C">
            <w:pPr>
              <w:jc w:val="both"/>
              <w:rPr>
                <w:rFonts w:ascii="Times New Roman" w:hAnsi="Times New Roman" w:cs="Times New Roman"/>
                <w:sz w:val="24"/>
                <w:szCs w:val="24"/>
              </w:rPr>
            </w:pPr>
            <w:r>
              <w:rPr>
                <w:rFonts w:ascii="Times New Roman" w:hAnsi="Times New Roman" w:cs="Times New Roman"/>
                <w:sz w:val="24"/>
                <w:szCs w:val="24"/>
              </w:rPr>
              <w:tab/>
            </w:r>
            <w:r w:rsidRPr="009E06F7">
              <w:rPr>
                <w:rFonts w:ascii="Times New Roman" w:hAnsi="Times New Roman" w:cs="Times New Roman"/>
                <w:sz w:val="24"/>
                <w:szCs w:val="24"/>
              </w:rPr>
              <w:t xml:space="preserve">В связи с изложенным, поскольку действующие нормативные правовые акты не содержат положений, устанавливающих порядок описания местоположения расположенного на эксплуатируемой кровле машино-места, постановка его на государственный </w:t>
            </w:r>
            <w:r w:rsidRPr="009E06F7">
              <w:rPr>
                <w:rFonts w:ascii="Times New Roman" w:hAnsi="Times New Roman" w:cs="Times New Roman"/>
                <w:sz w:val="24"/>
                <w:szCs w:val="24"/>
              </w:rPr>
              <w:lastRenderedPageBreak/>
              <w:t xml:space="preserve">кадастровый учет и государственная регистрация прав на него </w:t>
            </w:r>
            <w:r w:rsidRPr="009E06F7">
              <w:rPr>
                <w:rFonts w:ascii="Times New Roman" w:hAnsi="Times New Roman" w:cs="Times New Roman"/>
                <w:sz w:val="24"/>
                <w:szCs w:val="24"/>
              </w:rPr>
              <w:br/>
              <w:t>не представляется возможной</w:t>
            </w:r>
            <w:r w:rsidRPr="009E368C">
              <w:rPr>
                <w:rFonts w:ascii="Times New Roman" w:hAnsi="Times New Roman" w:cs="Times New Roman"/>
                <w:sz w:val="24"/>
                <w:szCs w:val="24"/>
              </w:rPr>
              <w:t>.</w:t>
            </w:r>
          </w:p>
        </w:tc>
      </w:tr>
      <w:tr w:rsidR="00613066" w:rsidRPr="0051526E" w14:paraId="1413C168" w14:textId="77777777" w:rsidTr="009E06F7">
        <w:tc>
          <w:tcPr>
            <w:tcW w:w="561" w:type="dxa"/>
          </w:tcPr>
          <w:p w14:paraId="7039203B"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015" w:type="dxa"/>
          </w:tcPr>
          <w:p w14:paraId="5A96614E"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Оренбургская</w:t>
            </w:r>
          </w:p>
          <w:p w14:paraId="561FE080"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область</w:t>
            </w:r>
          </w:p>
        </w:tc>
        <w:tc>
          <w:tcPr>
            <w:tcW w:w="4951" w:type="dxa"/>
          </w:tcPr>
          <w:p w14:paraId="1FF46F4F"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Срок действия кадастрового плана территории, выписок из ЕГРН для подготовки межевого плана.</w:t>
            </w:r>
          </w:p>
        </w:tc>
        <w:tc>
          <w:tcPr>
            <w:tcW w:w="7352" w:type="dxa"/>
          </w:tcPr>
          <w:p w14:paraId="7F5EF73F"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У</w:t>
            </w:r>
            <w:r w:rsidRPr="006B3AF2">
              <w:rPr>
                <w:rFonts w:ascii="Times New Roman" w:hAnsi="Times New Roman" w:cs="Times New Roman"/>
                <w:sz w:val="24"/>
                <w:szCs w:val="24"/>
              </w:rPr>
              <w:t xml:space="preserve">читывая положения пункта 21 Требований к </w:t>
            </w:r>
            <w:r>
              <w:rPr>
                <w:rFonts w:ascii="Times New Roman" w:hAnsi="Times New Roman" w:cs="Times New Roman"/>
                <w:sz w:val="24"/>
                <w:szCs w:val="24"/>
              </w:rPr>
              <w:t>межевому плану</w:t>
            </w:r>
            <w:r w:rsidRPr="006B3AF2">
              <w:rPr>
                <w:rFonts w:ascii="Times New Roman" w:hAnsi="Times New Roman" w:cs="Times New Roman"/>
                <w:sz w:val="24"/>
                <w:szCs w:val="24"/>
              </w:rPr>
              <w:t xml:space="preserve">, межевой план составляется кадастровым инженером </w:t>
            </w:r>
            <w:r>
              <w:rPr>
                <w:rFonts w:ascii="Times New Roman" w:hAnsi="Times New Roman" w:cs="Times New Roman"/>
                <w:sz w:val="24"/>
                <w:szCs w:val="24"/>
              </w:rPr>
              <w:br/>
            </w:r>
            <w:r w:rsidRPr="006B3AF2">
              <w:rPr>
                <w:rFonts w:ascii="Times New Roman" w:hAnsi="Times New Roman" w:cs="Times New Roman"/>
                <w:sz w:val="24"/>
                <w:szCs w:val="24"/>
              </w:rPr>
              <w:t>на основе сведений ЕГРН.</w:t>
            </w:r>
          </w:p>
          <w:p w14:paraId="79402C03" w14:textId="3CE780C9"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r>
            <w:r w:rsidRPr="00412BE2">
              <w:rPr>
                <w:rFonts w:ascii="Times New Roman" w:hAnsi="Times New Roman" w:cs="Times New Roman"/>
                <w:sz w:val="24"/>
                <w:szCs w:val="24"/>
              </w:rPr>
              <w:t xml:space="preserve">Сведения, содержащиеся в </w:t>
            </w:r>
            <w:r>
              <w:rPr>
                <w:rFonts w:ascii="Times New Roman" w:hAnsi="Times New Roman" w:cs="Times New Roman"/>
                <w:sz w:val="24"/>
                <w:szCs w:val="24"/>
              </w:rPr>
              <w:t>ЕГРН</w:t>
            </w:r>
            <w:r w:rsidRPr="00412BE2">
              <w:rPr>
                <w:rFonts w:ascii="Times New Roman" w:hAnsi="Times New Roman" w:cs="Times New Roman"/>
                <w:sz w:val="24"/>
                <w:szCs w:val="24"/>
              </w:rPr>
              <w:t xml:space="preserve"> и предоставленные </w:t>
            </w:r>
            <w:r>
              <w:rPr>
                <w:rFonts w:ascii="Times New Roman" w:hAnsi="Times New Roman" w:cs="Times New Roman"/>
                <w:sz w:val="24"/>
                <w:szCs w:val="24"/>
              </w:rPr>
              <w:br/>
            </w:r>
            <w:r w:rsidRPr="00412BE2">
              <w:rPr>
                <w:rFonts w:ascii="Times New Roman" w:hAnsi="Times New Roman" w:cs="Times New Roman"/>
                <w:sz w:val="24"/>
                <w:szCs w:val="24"/>
              </w:rPr>
              <w:t xml:space="preserve">на основании запроса о предоставлении сведений, независимо </w:t>
            </w:r>
            <w:r>
              <w:rPr>
                <w:rFonts w:ascii="Times New Roman" w:hAnsi="Times New Roman" w:cs="Times New Roman"/>
                <w:sz w:val="24"/>
                <w:szCs w:val="24"/>
              </w:rPr>
              <w:br/>
            </w:r>
            <w:r w:rsidRPr="00412BE2">
              <w:rPr>
                <w:rFonts w:ascii="Times New Roman" w:hAnsi="Times New Roman" w:cs="Times New Roman"/>
                <w:sz w:val="24"/>
                <w:szCs w:val="24"/>
              </w:rPr>
              <w:t xml:space="preserve">от способа их предоставления являются актуальными (действительными) на дату подписания органом регистрации прав соответствующей выписки из </w:t>
            </w:r>
            <w:r>
              <w:rPr>
                <w:rFonts w:ascii="Times New Roman" w:hAnsi="Times New Roman" w:cs="Times New Roman"/>
                <w:sz w:val="24"/>
                <w:szCs w:val="24"/>
              </w:rPr>
              <w:t>ЕГРН (часть 4 статьи 62 Закона</w:t>
            </w:r>
            <w:r w:rsidR="00636BBF">
              <w:rPr>
                <w:rFonts w:ascii="Times New Roman" w:hAnsi="Times New Roman" w:cs="Times New Roman"/>
                <w:sz w:val="24"/>
                <w:szCs w:val="24"/>
              </w:rPr>
              <w:t xml:space="preserve"> </w:t>
            </w:r>
            <w:r w:rsidR="00636BBF">
              <w:rPr>
                <w:rFonts w:ascii="Times New Roman" w:hAnsi="Times New Roman" w:cs="Times New Roman"/>
                <w:sz w:val="24"/>
                <w:szCs w:val="24"/>
              </w:rPr>
              <w:br/>
            </w:r>
            <w:r>
              <w:rPr>
                <w:rFonts w:ascii="Times New Roman" w:hAnsi="Times New Roman" w:cs="Times New Roman"/>
                <w:sz w:val="24"/>
                <w:szCs w:val="24"/>
              </w:rPr>
              <w:t>№ 218-ФЗ).</w:t>
            </w:r>
          </w:p>
          <w:p w14:paraId="2DE5604F" w14:textId="18447185" w:rsidR="00613066" w:rsidRPr="006B3AF2"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В</w:t>
            </w:r>
            <w:r w:rsidRPr="006B3AF2">
              <w:rPr>
                <w:rFonts w:ascii="Times New Roman" w:hAnsi="Times New Roman" w:cs="Times New Roman"/>
                <w:sz w:val="24"/>
                <w:szCs w:val="24"/>
              </w:rPr>
              <w:t xml:space="preserve"> силу положений статей 26, 29 </w:t>
            </w:r>
            <w:r>
              <w:rPr>
                <w:rFonts w:ascii="Times New Roman" w:hAnsi="Times New Roman" w:cs="Times New Roman"/>
                <w:sz w:val="24"/>
                <w:szCs w:val="24"/>
              </w:rPr>
              <w:t xml:space="preserve">Закона </w:t>
            </w:r>
            <w:r w:rsidRPr="006B3AF2">
              <w:rPr>
                <w:rFonts w:ascii="Times New Roman" w:hAnsi="Times New Roman" w:cs="Times New Roman"/>
                <w:sz w:val="24"/>
                <w:szCs w:val="24"/>
              </w:rPr>
              <w:t xml:space="preserve">№ 218-ФЗ государственный регистратор прав при проведении правовой экспертизы документов, представленных для осуществления учетно-регистрационных действий, в том числе межевого плана, осуществляет проверку на наличие/отсутствие противоречий </w:t>
            </w:r>
            <w:r>
              <w:rPr>
                <w:rFonts w:ascii="Times New Roman" w:hAnsi="Times New Roman" w:cs="Times New Roman"/>
                <w:sz w:val="24"/>
                <w:szCs w:val="24"/>
              </w:rPr>
              <w:br/>
            </w:r>
            <w:r w:rsidRPr="006B3AF2">
              <w:rPr>
                <w:rFonts w:ascii="Times New Roman" w:hAnsi="Times New Roman" w:cs="Times New Roman"/>
                <w:sz w:val="24"/>
                <w:szCs w:val="24"/>
              </w:rPr>
              <w:t xml:space="preserve">между сведениями об объекте недвижимости, содержащимися </w:t>
            </w:r>
            <w:r>
              <w:rPr>
                <w:rFonts w:ascii="Times New Roman" w:hAnsi="Times New Roman" w:cs="Times New Roman"/>
                <w:sz w:val="24"/>
                <w:szCs w:val="24"/>
              </w:rPr>
              <w:br/>
            </w:r>
            <w:r w:rsidRPr="006B3AF2">
              <w:rPr>
                <w:rFonts w:ascii="Times New Roman" w:hAnsi="Times New Roman" w:cs="Times New Roman"/>
                <w:sz w:val="24"/>
                <w:szCs w:val="24"/>
              </w:rPr>
              <w:t xml:space="preserve">в представленных заявителем документах, и сведениями ЕГРН </w:t>
            </w:r>
            <w:r>
              <w:rPr>
                <w:rFonts w:ascii="Times New Roman" w:hAnsi="Times New Roman" w:cs="Times New Roman"/>
                <w:sz w:val="24"/>
                <w:szCs w:val="24"/>
              </w:rPr>
              <w:br/>
            </w:r>
            <w:r w:rsidRPr="006B3AF2">
              <w:rPr>
                <w:rFonts w:ascii="Times New Roman" w:hAnsi="Times New Roman" w:cs="Times New Roman"/>
                <w:sz w:val="24"/>
                <w:szCs w:val="24"/>
              </w:rPr>
              <w:t>о таком объекте недвижимости (за исключением случаев, если вносятся изменения в указанные сведения ЕГРН о таком объекте недвижимости).</w:t>
            </w:r>
          </w:p>
          <w:p w14:paraId="53AC7BDB"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Д</w:t>
            </w:r>
            <w:r w:rsidRPr="006B3AF2">
              <w:rPr>
                <w:rFonts w:ascii="Times New Roman" w:hAnsi="Times New Roman" w:cs="Times New Roman"/>
                <w:sz w:val="24"/>
                <w:szCs w:val="24"/>
              </w:rPr>
              <w:t xml:space="preserve">атой государственного кадастрового учета является дата внесения в ЕГРН записи об объекте недвижимости (часть 3 статьи 16 Закона № 218-ФЗ). </w:t>
            </w:r>
          </w:p>
          <w:p w14:paraId="1B187380" w14:textId="32015453" w:rsidR="00613066" w:rsidRDefault="00613066" w:rsidP="008F7C3B">
            <w:pPr>
              <w:jc w:val="both"/>
              <w:rPr>
                <w:rFonts w:ascii="Times New Roman" w:hAnsi="Times New Roman" w:cs="Times New Roman"/>
                <w:sz w:val="24"/>
                <w:szCs w:val="24"/>
              </w:rPr>
            </w:pPr>
            <w:r>
              <w:rPr>
                <w:rFonts w:ascii="Times New Roman" w:hAnsi="Times New Roman" w:cs="Times New Roman"/>
                <w:sz w:val="24"/>
                <w:szCs w:val="24"/>
              </w:rPr>
              <w:tab/>
              <w:t>Н</w:t>
            </w:r>
            <w:r w:rsidRPr="006B3AF2">
              <w:rPr>
                <w:rFonts w:ascii="Times New Roman" w:hAnsi="Times New Roman" w:cs="Times New Roman"/>
                <w:sz w:val="24"/>
                <w:szCs w:val="24"/>
              </w:rPr>
              <w:t xml:space="preserve">а наш взгляд, </w:t>
            </w:r>
            <w:r>
              <w:rPr>
                <w:rFonts w:ascii="Times New Roman" w:hAnsi="Times New Roman" w:cs="Times New Roman"/>
                <w:sz w:val="24"/>
                <w:szCs w:val="24"/>
              </w:rPr>
              <w:t xml:space="preserve">в целях подготовки межевого плана может быть использована </w:t>
            </w:r>
            <w:r w:rsidRPr="00412BE2">
              <w:rPr>
                <w:rFonts w:ascii="Times New Roman" w:hAnsi="Times New Roman" w:cs="Times New Roman"/>
                <w:sz w:val="24"/>
                <w:szCs w:val="24"/>
              </w:rPr>
              <w:t>выписк</w:t>
            </w:r>
            <w:r>
              <w:rPr>
                <w:rFonts w:ascii="Times New Roman" w:hAnsi="Times New Roman" w:cs="Times New Roman"/>
                <w:sz w:val="24"/>
                <w:szCs w:val="24"/>
              </w:rPr>
              <w:t>а</w:t>
            </w:r>
            <w:r w:rsidRPr="00412BE2">
              <w:rPr>
                <w:rFonts w:ascii="Times New Roman" w:hAnsi="Times New Roman" w:cs="Times New Roman"/>
                <w:sz w:val="24"/>
                <w:szCs w:val="24"/>
              </w:rPr>
              <w:t xml:space="preserve"> из </w:t>
            </w:r>
            <w:r>
              <w:rPr>
                <w:rFonts w:ascii="Times New Roman" w:hAnsi="Times New Roman" w:cs="Times New Roman"/>
                <w:sz w:val="24"/>
                <w:szCs w:val="24"/>
              </w:rPr>
              <w:t xml:space="preserve">ЕГРН, полученная на дату, </w:t>
            </w:r>
            <w:r w:rsidR="008F7C3B">
              <w:rPr>
                <w:rFonts w:ascii="Times New Roman" w:hAnsi="Times New Roman" w:cs="Times New Roman"/>
                <w:sz w:val="24"/>
                <w:szCs w:val="24"/>
              </w:rPr>
              <w:t>предшествующую</w:t>
            </w:r>
            <w:r>
              <w:rPr>
                <w:rFonts w:ascii="Times New Roman" w:hAnsi="Times New Roman" w:cs="Times New Roman"/>
                <w:sz w:val="24"/>
                <w:szCs w:val="24"/>
              </w:rPr>
              <w:t xml:space="preserve"> дат</w:t>
            </w:r>
            <w:r w:rsidR="008F7C3B">
              <w:rPr>
                <w:rFonts w:ascii="Times New Roman" w:hAnsi="Times New Roman" w:cs="Times New Roman"/>
                <w:sz w:val="24"/>
                <w:szCs w:val="24"/>
              </w:rPr>
              <w:t>е</w:t>
            </w:r>
            <w:r>
              <w:rPr>
                <w:rFonts w:ascii="Times New Roman" w:hAnsi="Times New Roman" w:cs="Times New Roman"/>
                <w:sz w:val="24"/>
                <w:szCs w:val="24"/>
              </w:rPr>
              <w:t xml:space="preserve"> з</w:t>
            </w:r>
            <w:r w:rsidRPr="00DA6ABD">
              <w:rPr>
                <w:rFonts w:ascii="Times New Roman" w:hAnsi="Times New Roman" w:cs="Times New Roman"/>
                <w:sz w:val="24"/>
                <w:szCs w:val="24"/>
              </w:rPr>
              <w:t>аверен</w:t>
            </w:r>
            <w:r>
              <w:rPr>
                <w:rFonts w:ascii="Times New Roman" w:hAnsi="Times New Roman" w:cs="Times New Roman"/>
                <w:sz w:val="24"/>
                <w:szCs w:val="24"/>
              </w:rPr>
              <w:t xml:space="preserve">ия такого межевого плана </w:t>
            </w:r>
            <w:r w:rsidRPr="00DA6ABD">
              <w:rPr>
                <w:rFonts w:ascii="Times New Roman" w:hAnsi="Times New Roman" w:cs="Times New Roman"/>
                <w:sz w:val="24"/>
                <w:szCs w:val="24"/>
              </w:rPr>
              <w:t>усиленной квалифицированной электронной подписью кадастрового инженера</w:t>
            </w:r>
            <w:r>
              <w:rPr>
                <w:rFonts w:ascii="Times New Roman" w:hAnsi="Times New Roman" w:cs="Times New Roman"/>
                <w:sz w:val="24"/>
                <w:szCs w:val="24"/>
              </w:rPr>
              <w:t xml:space="preserve">, при условии, что содержащиеся в ней сведения будут являться актуальными </w:t>
            </w:r>
            <w:r w:rsidRPr="006B3AF2">
              <w:rPr>
                <w:rFonts w:ascii="Times New Roman" w:hAnsi="Times New Roman" w:cs="Times New Roman"/>
                <w:sz w:val="24"/>
                <w:szCs w:val="24"/>
              </w:rPr>
              <w:t>на момент осуществления учетных действий на основании указанного межевого плана</w:t>
            </w:r>
            <w:r>
              <w:rPr>
                <w:rFonts w:ascii="Times New Roman" w:hAnsi="Times New Roman" w:cs="Times New Roman"/>
                <w:sz w:val="24"/>
                <w:szCs w:val="24"/>
              </w:rPr>
              <w:t xml:space="preserve">. При наличии противоречий в сведениях, </w:t>
            </w:r>
            <w:r w:rsidRPr="006B3AF2">
              <w:rPr>
                <w:rFonts w:ascii="Times New Roman" w:hAnsi="Times New Roman" w:cs="Times New Roman"/>
                <w:sz w:val="24"/>
                <w:szCs w:val="24"/>
              </w:rPr>
              <w:t>содержащихся в межевом плане</w:t>
            </w:r>
            <w:r>
              <w:rPr>
                <w:rFonts w:ascii="Times New Roman" w:hAnsi="Times New Roman" w:cs="Times New Roman"/>
                <w:sz w:val="24"/>
                <w:szCs w:val="24"/>
              </w:rPr>
              <w:t xml:space="preserve">, и сведениях ЕГРН, являющихся </w:t>
            </w:r>
            <w:r w:rsidRPr="006B3AF2">
              <w:rPr>
                <w:rFonts w:ascii="Times New Roman" w:hAnsi="Times New Roman" w:cs="Times New Roman"/>
                <w:sz w:val="24"/>
                <w:szCs w:val="24"/>
              </w:rPr>
              <w:t>актуальным</w:t>
            </w:r>
            <w:r>
              <w:rPr>
                <w:rFonts w:ascii="Times New Roman" w:hAnsi="Times New Roman" w:cs="Times New Roman"/>
                <w:sz w:val="24"/>
                <w:szCs w:val="24"/>
              </w:rPr>
              <w:t>и</w:t>
            </w:r>
            <w:r w:rsidRPr="006B3AF2">
              <w:rPr>
                <w:rFonts w:ascii="Times New Roman" w:hAnsi="Times New Roman" w:cs="Times New Roman"/>
                <w:sz w:val="24"/>
                <w:szCs w:val="24"/>
              </w:rPr>
              <w:t xml:space="preserve"> на момент осуществления учетных </w:t>
            </w:r>
            <w:r w:rsidRPr="006B3AF2">
              <w:rPr>
                <w:rFonts w:ascii="Times New Roman" w:hAnsi="Times New Roman" w:cs="Times New Roman"/>
                <w:sz w:val="24"/>
                <w:szCs w:val="24"/>
              </w:rPr>
              <w:lastRenderedPageBreak/>
              <w:t>действий</w:t>
            </w:r>
            <w:r>
              <w:rPr>
                <w:rFonts w:ascii="Times New Roman" w:hAnsi="Times New Roman" w:cs="Times New Roman"/>
                <w:sz w:val="24"/>
                <w:szCs w:val="24"/>
              </w:rPr>
              <w:t>,</w:t>
            </w:r>
            <w:r w:rsidRPr="006B3AF2">
              <w:rPr>
                <w:rFonts w:ascii="Times New Roman" w:hAnsi="Times New Roman" w:cs="Times New Roman"/>
                <w:sz w:val="24"/>
                <w:szCs w:val="24"/>
              </w:rPr>
              <w:t xml:space="preserve"> </w:t>
            </w:r>
            <w:r>
              <w:rPr>
                <w:rFonts w:ascii="Times New Roman" w:hAnsi="Times New Roman" w:cs="Times New Roman"/>
                <w:sz w:val="24"/>
                <w:szCs w:val="24"/>
              </w:rPr>
              <w:t xml:space="preserve">такие действия могут быть </w:t>
            </w:r>
            <w:r w:rsidRPr="006B3AF2">
              <w:rPr>
                <w:rFonts w:ascii="Times New Roman" w:hAnsi="Times New Roman" w:cs="Times New Roman"/>
                <w:sz w:val="24"/>
                <w:szCs w:val="24"/>
              </w:rPr>
              <w:t>приостановлен</w:t>
            </w:r>
            <w:r>
              <w:rPr>
                <w:rFonts w:ascii="Times New Roman" w:hAnsi="Times New Roman" w:cs="Times New Roman"/>
                <w:sz w:val="24"/>
                <w:szCs w:val="24"/>
              </w:rPr>
              <w:t>ы</w:t>
            </w:r>
            <w:r w:rsidRPr="006B3AF2">
              <w:rPr>
                <w:rFonts w:ascii="Times New Roman" w:hAnsi="Times New Roman" w:cs="Times New Roman"/>
                <w:sz w:val="24"/>
                <w:szCs w:val="24"/>
              </w:rPr>
              <w:t xml:space="preserve"> по пункту 49 части 1 статьи 26 Закона № 218-ФЗ.</w:t>
            </w:r>
          </w:p>
        </w:tc>
      </w:tr>
      <w:tr w:rsidR="00613066" w:rsidRPr="0051526E" w14:paraId="2E15BFB0" w14:textId="77777777" w:rsidTr="009E06F7">
        <w:tc>
          <w:tcPr>
            <w:tcW w:w="561" w:type="dxa"/>
          </w:tcPr>
          <w:p w14:paraId="54EF6655"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015" w:type="dxa"/>
          </w:tcPr>
          <w:p w14:paraId="7F35A384"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Красноярский</w:t>
            </w:r>
          </w:p>
          <w:p w14:paraId="47CEFA96"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Край,</w:t>
            </w:r>
          </w:p>
          <w:p w14:paraId="6A701B3D"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Пермский</w:t>
            </w:r>
          </w:p>
          <w:p w14:paraId="69D1EFB0"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край</w:t>
            </w:r>
          </w:p>
        </w:tc>
        <w:tc>
          <w:tcPr>
            <w:tcW w:w="4951" w:type="dxa"/>
          </w:tcPr>
          <w:p w14:paraId="35E52ECB"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Наличие пересечения контуров объектов капитального строительства (например, гаражи в гаражных кооперативах, блокированные между собой, т.е. имеющие общую стену).</w:t>
            </w:r>
          </w:p>
        </w:tc>
        <w:tc>
          <w:tcPr>
            <w:tcW w:w="7352" w:type="dxa"/>
          </w:tcPr>
          <w:p w14:paraId="34410540"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Статья 26 Закона № 218-ФЗ не содержит положений, предусматривающих необходимость принятия государственным регистратором прав решения о приостановлении учетно-регистрационных действий при наличии пересечения контура объекта капитального строительства, в отношении которого представлено заявление об осуществлении учетно-регистрационных действий, и контура иного объекта капитального строительства, сведения о котором содержатся в ЕГРН.</w:t>
            </w:r>
          </w:p>
          <w:p w14:paraId="3D734A7B"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К</w:t>
            </w:r>
            <w:r w:rsidRPr="00134085">
              <w:rPr>
                <w:rFonts w:ascii="Times New Roman" w:hAnsi="Times New Roman" w:cs="Times New Roman"/>
                <w:sz w:val="24"/>
                <w:szCs w:val="24"/>
              </w:rPr>
              <w:t>онтур здания, сооружения, объекта незавершенного строительства</w:t>
            </w:r>
            <w:r>
              <w:rPr>
                <w:rFonts w:ascii="Times New Roman" w:hAnsi="Times New Roman" w:cs="Times New Roman"/>
                <w:sz w:val="24"/>
                <w:szCs w:val="24"/>
              </w:rPr>
              <w:t xml:space="preserve"> </w:t>
            </w:r>
            <w:r w:rsidRPr="00134085">
              <w:rPr>
                <w:rFonts w:ascii="Times New Roman" w:hAnsi="Times New Roman" w:cs="Times New Roman"/>
                <w:sz w:val="24"/>
                <w:szCs w:val="24"/>
              </w:rPr>
              <w:t xml:space="preserve">представляет замкнутую линию, образуемую проекцией внешних границ ограждающих конструкций </w:t>
            </w:r>
            <w:r>
              <w:rPr>
                <w:rFonts w:ascii="Times New Roman" w:hAnsi="Times New Roman" w:cs="Times New Roman"/>
                <w:sz w:val="24"/>
                <w:szCs w:val="24"/>
              </w:rPr>
              <w:t xml:space="preserve">соответствующего объекта капитального строительства </w:t>
            </w:r>
            <w:r>
              <w:rPr>
                <w:rFonts w:ascii="Times New Roman" w:hAnsi="Times New Roman" w:cs="Times New Roman"/>
                <w:sz w:val="24"/>
                <w:szCs w:val="24"/>
              </w:rPr>
              <w:br/>
              <w:t>н</w:t>
            </w:r>
            <w:r w:rsidRPr="00134085">
              <w:rPr>
                <w:rFonts w:ascii="Times New Roman" w:hAnsi="Times New Roman" w:cs="Times New Roman"/>
                <w:sz w:val="24"/>
                <w:szCs w:val="24"/>
              </w:rPr>
              <w:t xml:space="preserve">а горизонтальную плоскость, проходящую на уровне примыкания такого </w:t>
            </w:r>
            <w:r>
              <w:rPr>
                <w:rFonts w:ascii="Times New Roman" w:hAnsi="Times New Roman" w:cs="Times New Roman"/>
                <w:sz w:val="24"/>
                <w:szCs w:val="24"/>
              </w:rPr>
              <w:t xml:space="preserve">объекта капитального строительства </w:t>
            </w:r>
            <w:r w:rsidRPr="00134085">
              <w:rPr>
                <w:rFonts w:ascii="Times New Roman" w:hAnsi="Times New Roman" w:cs="Times New Roman"/>
                <w:sz w:val="24"/>
                <w:szCs w:val="24"/>
              </w:rPr>
              <w:t>к поверхности земли.</w:t>
            </w:r>
            <w:r>
              <w:rPr>
                <w:rFonts w:ascii="Times New Roman" w:hAnsi="Times New Roman" w:cs="Times New Roman"/>
                <w:sz w:val="24"/>
                <w:szCs w:val="24"/>
              </w:rPr>
              <w:t xml:space="preserve"> При наличии у </w:t>
            </w:r>
            <w:r w:rsidRPr="00134085">
              <w:rPr>
                <w:rFonts w:ascii="Times New Roman" w:hAnsi="Times New Roman" w:cs="Times New Roman"/>
                <w:sz w:val="24"/>
                <w:szCs w:val="24"/>
              </w:rPr>
              <w:t>здани</w:t>
            </w:r>
            <w:r>
              <w:rPr>
                <w:rFonts w:ascii="Times New Roman" w:hAnsi="Times New Roman" w:cs="Times New Roman"/>
                <w:sz w:val="24"/>
                <w:szCs w:val="24"/>
              </w:rPr>
              <w:t>я</w:t>
            </w:r>
            <w:r w:rsidRPr="00134085">
              <w:rPr>
                <w:rFonts w:ascii="Times New Roman" w:hAnsi="Times New Roman" w:cs="Times New Roman"/>
                <w:sz w:val="24"/>
                <w:szCs w:val="24"/>
              </w:rPr>
              <w:t>, сооружени</w:t>
            </w:r>
            <w:r>
              <w:rPr>
                <w:rFonts w:ascii="Times New Roman" w:hAnsi="Times New Roman" w:cs="Times New Roman"/>
                <w:sz w:val="24"/>
                <w:szCs w:val="24"/>
              </w:rPr>
              <w:t>я</w:t>
            </w:r>
            <w:r w:rsidRPr="00134085">
              <w:rPr>
                <w:rFonts w:ascii="Times New Roman" w:hAnsi="Times New Roman" w:cs="Times New Roman"/>
                <w:sz w:val="24"/>
                <w:szCs w:val="24"/>
              </w:rPr>
              <w:t>, объект</w:t>
            </w:r>
            <w:r>
              <w:rPr>
                <w:rFonts w:ascii="Times New Roman" w:hAnsi="Times New Roman" w:cs="Times New Roman"/>
                <w:sz w:val="24"/>
                <w:szCs w:val="24"/>
              </w:rPr>
              <w:t>а</w:t>
            </w:r>
            <w:r w:rsidRPr="00134085">
              <w:rPr>
                <w:rFonts w:ascii="Times New Roman" w:hAnsi="Times New Roman" w:cs="Times New Roman"/>
                <w:sz w:val="24"/>
                <w:szCs w:val="24"/>
              </w:rPr>
              <w:t xml:space="preserve"> незавершенного строительства наземны</w:t>
            </w:r>
            <w:r>
              <w:rPr>
                <w:rFonts w:ascii="Times New Roman" w:hAnsi="Times New Roman" w:cs="Times New Roman"/>
                <w:sz w:val="24"/>
                <w:szCs w:val="24"/>
              </w:rPr>
              <w:t>х</w:t>
            </w:r>
            <w:r w:rsidRPr="00134085">
              <w:rPr>
                <w:rFonts w:ascii="Times New Roman" w:hAnsi="Times New Roman" w:cs="Times New Roman"/>
                <w:sz w:val="24"/>
                <w:szCs w:val="24"/>
              </w:rPr>
              <w:t>, надземны</w:t>
            </w:r>
            <w:r>
              <w:rPr>
                <w:rFonts w:ascii="Times New Roman" w:hAnsi="Times New Roman" w:cs="Times New Roman"/>
                <w:sz w:val="24"/>
                <w:szCs w:val="24"/>
              </w:rPr>
              <w:t>х</w:t>
            </w:r>
            <w:r w:rsidRPr="00134085">
              <w:rPr>
                <w:rFonts w:ascii="Times New Roman" w:hAnsi="Times New Roman" w:cs="Times New Roman"/>
                <w:sz w:val="24"/>
                <w:szCs w:val="24"/>
              </w:rPr>
              <w:t xml:space="preserve"> и (или) подземны</w:t>
            </w:r>
            <w:r>
              <w:rPr>
                <w:rFonts w:ascii="Times New Roman" w:hAnsi="Times New Roman" w:cs="Times New Roman"/>
                <w:sz w:val="24"/>
                <w:szCs w:val="24"/>
              </w:rPr>
              <w:t>х</w:t>
            </w:r>
            <w:r w:rsidRPr="00134085">
              <w:rPr>
                <w:rFonts w:ascii="Times New Roman" w:hAnsi="Times New Roman" w:cs="Times New Roman"/>
                <w:sz w:val="24"/>
                <w:szCs w:val="24"/>
              </w:rPr>
              <w:t xml:space="preserve"> конструктивны</w:t>
            </w:r>
            <w:r>
              <w:rPr>
                <w:rFonts w:ascii="Times New Roman" w:hAnsi="Times New Roman" w:cs="Times New Roman"/>
                <w:sz w:val="24"/>
                <w:szCs w:val="24"/>
              </w:rPr>
              <w:t>х</w:t>
            </w:r>
            <w:r w:rsidRPr="00134085">
              <w:rPr>
                <w:rFonts w:ascii="Times New Roman" w:hAnsi="Times New Roman" w:cs="Times New Roman"/>
                <w:sz w:val="24"/>
                <w:szCs w:val="24"/>
              </w:rPr>
              <w:t xml:space="preserve"> элемент</w:t>
            </w:r>
            <w:r>
              <w:rPr>
                <w:rFonts w:ascii="Times New Roman" w:hAnsi="Times New Roman" w:cs="Times New Roman"/>
                <w:sz w:val="24"/>
                <w:szCs w:val="24"/>
              </w:rPr>
              <w:t>ов</w:t>
            </w:r>
            <w:r w:rsidRPr="00134085">
              <w:rPr>
                <w:rFonts w:ascii="Times New Roman" w:hAnsi="Times New Roman" w:cs="Times New Roman"/>
                <w:sz w:val="24"/>
                <w:szCs w:val="24"/>
              </w:rPr>
              <w:t xml:space="preserve">, контур </w:t>
            </w:r>
            <w:r>
              <w:rPr>
                <w:rFonts w:ascii="Times New Roman" w:hAnsi="Times New Roman" w:cs="Times New Roman"/>
                <w:sz w:val="24"/>
                <w:szCs w:val="24"/>
              </w:rPr>
              <w:t xml:space="preserve">соответствующего объекта капитального строительства </w:t>
            </w:r>
            <w:r w:rsidRPr="00134085">
              <w:rPr>
                <w:rFonts w:ascii="Times New Roman" w:hAnsi="Times New Roman" w:cs="Times New Roman"/>
                <w:sz w:val="24"/>
                <w:szCs w:val="24"/>
              </w:rPr>
              <w:t>определяется как совокупность контуров</w:t>
            </w:r>
            <w:r>
              <w:rPr>
                <w:rFonts w:ascii="Times New Roman" w:hAnsi="Times New Roman" w:cs="Times New Roman"/>
                <w:sz w:val="24"/>
                <w:szCs w:val="24"/>
              </w:rPr>
              <w:t xml:space="preserve"> (пункт 34 Требований к техническому плану).</w:t>
            </w:r>
          </w:p>
          <w:p w14:paraId="0AFD2F8C" w14:textId="4F4CBECC" w:rsidR="00613066" w:rsidRPr="0051526E" w:rsidRDefault="00613066" w:rsidP="005F2C33">
            <w:pPr>
              <w:jc w:val="both"/>
              <w:rPr>
                <w:rFonts w:ascii="Times New Roman" w:hAnsi="Times New Roman" w:cs="Times New Roman"/>
                <w:sz w:val="24"/>
                <w:szCs w:val="24"/>
              </w:rPr>
            </w:pPr>
            <w:r>
              <w:rPr>
                <w:rFonts w:ascii="Times New Roman" w:hAnsi="Times New Roman" w:cs="Times New Roman"/>
                <w:sz w:val="24"/>
                <w:szCs w:val="24"/>
              </w:rPr>
              <w:tab/>
              <w:t xml:space="preserve">В связи с изложенным полагаем, что осуществление учетно-регистрационных действий должно быть приостановлено в случае, если </w:t>
            </w:r>
            <w:r w:rsidR="005F2C33">
              <w:rPr>
                <w:rFonts w:ascii="Times New Roman" w:hAnsi="Times New Roman" w:cs="Times New Roman"/>
                <w:sz w:val="24"/>
                <w:szCs w:val="24"/>
              </w:rPr>
              <w:t xml:space="preserve">наземный </w:t>
            </w:r>
            <w:r>
              <w:rPr>
                <w:rFonts w:ascii="Times New Roman" w:hAnsi="Times New Roman" w:cs="Times New Roman"/>
                <w:sz w:val="24"/>
                <w:szCs w:val="24"/>
              </w:rPr>
              <w:t xml:space="preserve">контур здания, образованный </w:t>
            </w:r>
            <w:r w:rsidRPr="00134085">
              <w:rPr>
                <w:rFonts w:ascii="Times New Roman" w:hAnsi="Times New Roman" w:cs="Times New Roman"/>
                <w:sz w:val="24"/>
                <w:szCs w:val="24"/>
              </w:rPr>
              <w:t>проекцией внешних границ ограждающих конструкций</w:t>
            </w:r>
            <w:r>
              <w:rPr>
                <w:rFonts w:ascii="Times New Roman" w:hAnsi="Times New Roman" w:cs="Times New Roman"/>
                <w:sz w:val="24"/>
                <w:szCs w:val="24"/>
              </w:rPr>
              <w:t xml:space="preserve">, пересекает </w:t>
            </w:r>
            <w:r w:rsidR="005F2C33">
              <w:rPr>
                <w:rFonts w:ascii="Times New Roman" w:hAnsi="Times New Roman" w:cs="Times New Roman"/>
                <w:sz w:val="24"/>
                <w:szCs w:val="24"/>
              </w:rPr>
              <w:t xml:space="preserve">наземный </w:t>
            </w:r>
            <w:r>
              <w:rPr>
                <w:rFonts w:ascii="Times New Roman" w:hAnsi="Times New Roman" w:cs="Times New Roman"/>
                <w:sz w:val="24"/>
                <w:szCs w:val="24"/>
              </w:rPr>
              <w:t xml:space="preserve">контур другого здания, образованный также </w:t>
            </w:r>
            <w:r w:rsidRPr="00134085">
              <w:rPr>
                <w:rFonts w:ascii="Times New Roman" w:hAnsi="Times New Roman" w:cs="Times New Roman"/>
                <w:sz w:val="24"/>
                <w:szCs w:val="24"/>
              </w:rPr>
              <w:t>проекцией внешних границ ограждающих конструкций</w:t>
            </w:r>
            <w:r>
              <w:rPr>
                <w:rFonts w:ascii="Times New Roman" w:hAnsi="Times New Roman" w:cs="Times New Roman"/>
                <w:sz w:val="24"/>
                <w:szCs w:val="24"/>
              </w:rPr>
              <w:t xml:space="preserve">. </w:t>
            </w:r>
          </w:p>
        </w:tc>
      </w:tr>
      <w:tr w:rsidR="00613066" w:rsidRPr="0051526E" w14:paraId="5609B727" w14:textId="77777777" w:rsidTr="009E06F7">
        <w:tc>
          <w:tcPr>
            <w:tcW w:w="561" w:type="dxa"/>
          </w:tcPr>
          <w:p w14:paraId="136794C3"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6.</w:t>
            </w:r>
          </w:p>
        </w:tc>
        <w:tc>
          <w:tcPr>
            <w:tcW w:w="2015" w:type="dxa"/>
          </w:tcPr>
          <w:p w14:paraId="07C2BDCE" w14:textId="77777777" w:rsidR="00613066" w:rsidRPr="00B27CE4" w:rsidRDefault="00613066" w:rsidP="00613066">
            <w:pPr>
              <w:jc w:val="both"/>
              <w:rPr>
                <w:rFonts w:ascii="Times New Roman" w:hAnsi="Times New Roman" w:cs="Times New Roman"/>
                <w:sz w:val="24"/>
                <w:szCs w:val="24"/>
              </w:rPr>
            </w:pPr>
            <w:r>
              <w:rPr>
                <w:rFonts w:ascii="Times New Roman" w:hAnsi="Times New Roman" w:cs="Times New Roman"/>
                <w:sz w:val="24"/>
                <w:szCs w:val="24"/>
              </w:rPr>
              <w:t>А</w:t>
            </w:r>
            <w:r w:rsidRPr="00B27CE4">
              <w:rPr>
                <w:rFonts w:ascii="Times New Roman" w:hAnsi="Times New Roman" w:cs="Times New Roman"/>
                <w:sz w:val="24"/>
                <w:szCs w:val="24"/>
              </w:rPr>
              <w:t>мурская</w:t>
            </w:r>
          </w:p>
          <w:p w14:paraId="54F84DD1" w14:textId="77777777" w:rsidR="00613066" w:rsidRPr="00B27CE4" w:rsidRDefault="00613066" w:rsidP="00613066">
            <w:pPr>
              <w:jc w:val="both"/>
              <w:rPr>
                <w:rFonts w:ascii="Times New Roman" w:hAnsi="Times New Roman" w:cs="Times New Roman"/>
                <w:sz w:val="24"/>
                <w:szCs w:val="24"/>
              </w:rPr>
            </w:pPr>
            <w:r w:rsidRPr="00B27CE4">
              <w:rPr>
                <w:rFonts w:ascii="Times New Roman" w:hAnsi="Times New Roman" w:cs="Times New Roman"/>
                <w:sz w:val="24"/>
                <w:szCs w:val="24"/>
              </w:rPr>
              <w:t>область</w:t>
            </w:r>
          </w:p>
        </w:tc>
        <w:tc>
          <w:tcPr>
            <w:tcW w:w="4951" w:type="dxa"/>
          </w:tcPr>
          <w:p w14:paraId="54CE3DCA" w14:textId="77777777" w:rsidR="00613066" w:rsidRPr="00B27CE4" w:rsidRDefault="00613066" w:rsidP="00613066">
            <w:pPr>
              <w:jc w:val="both"/>
              <w:rPr>
                <w:rFonts w:ascii="Times New Roman" w:hAnsi="Times New Roman" w:cs="Times New Roman"/>
                <w:sz w:val="24"/>
                <w:szCs w:val="24"/>
              </w:rPr>
            </w:pPr>
            <w:r w:rsidRPr="00B27CE4">
              <w:rPr>
                <w:rFonts w:ascii="Times New Roman" w:hAnsi="Times New Roman" w:cs="Times New Roman"/>
                <w:sz w:val="24"/>
                <w:szCs w:val="24"/>
              </w:rPr>
              <w:t>Необходимость отражения в межевом плане кадастрового номера объекта капитального строительства, расположенного под или над земельным участком.</w:t>
            </w:r>
          </w:p>
        </w:tc>
        <w:tc>
          <w:tcPr>
            <w:tcW w:w="7352" w:type="dxa"/>
          </w:tcPr>
          <w:p w14:paraId="3EEE463F" w14:textId="4E4088E0" w:rsidR="00613066" w:rsidRPr="0051526E" w:rsidRDefault="00613066" w:rsidP="009E368C">
            <w:pPr>
              <w:jc w:val="both"/>
              <w:rPr>
                <w:rFonts w:ascii="Times New Roman" w:hAnsi="Times New Roman" w:cs="Times New Roman"/>
                <w:sz w:val="24"/>
                <w:szCs w:val="24"/>
              </w:rPr>
            </w:pPr>
            <w:r>
              <w:rPr>
                <w:rFonts w:ascii="Times New Roman" w:hAnsi="Times New Roman" w:cs="Times New Roman"/>
                <w:sz w:val="24"/>
                <w:szCs w:val="24"/>
              </w:rPr>
              <w:tab/>
              <w:t xml:space="preserve">Учитывая пункт 35 Требований к межевому плану, принимая во внимание также то, что ФГИС ЕГРН обеспечивает взаимосвязь </w:t>
            </w:r>
            <w:r>
              <w:rPr>
                <w:rFonts w:ascii="Times New Roman" w:hAnsi="Times New Roman" w:cs="Times New Roman"/>
                <w:sz w:val="24"/>
                <w:szCs w:val="24"/>
              </w:rPr>
              <w:br/>
              <w:t xml:space="preserve">в том числе разделов </w:t>
            </w:r>
            <w:r w:rsidRPr="00230166">
              <w:rPr>
                <w:rFonts w:ascii="Times New Roman" w:hAnsi="Times New Roman" w:cs="Times New Roman"/>
                <w:sz w:val="24"/>
                <w:szCs w:val="24"/>
              </w:rPr>
              <w:t xml:space="preserve">ЕГРН, содержащих сведения об объектах недвижимого имущества (зданиях, сооружениях, объектах незавершенного строительства), прочно связанных с земельным участком, и раздела ЕГРН, содержащего сведения о таком земельном </w:t>
            </w:r>
            <w:r w:rsidRPr="00230166">
              <w:rPr>
                <w:rFonts w:ascii="Times New Roman" w:hAnsi="Times New Roman" w:cs="Times New Roman"/>
                <w:sz w:val="24"/>
                <w:szCs w:val="24"/>
              </w:rPr>
              <w:lastRenderedPageBreak/>
              <w:t>участке</w:t>
            </w:r>
            <w:r>
              <w:rPr>
                <w:rFonts w:ascii="Times New Roman" w:hAnsi="Times New Roman" w:cs="Times New Roman"/>
                <w:sz w:val="24"/>
                <w:szCs w:val="24"/>
              </w:rPr>
              <w:t xml:space="preserve"> (пункт 9 Порядка ведения ЕГРН</w:t>
            </w:r>
            <w:r>
              <w:rPr>
                <w:rStyle w:val="af5"/>
                <w:rFonts w:ascii="Times New Roman" w:hAnsi="Times New Roman" w:cs="Times New Roman"/>
                <w:sz w:val="24"/>
                <w:szCs w:val="24"/>
              </w:rPr>
              <w:endnoteReference w:id="10"/>
            </w:r>
            <w:r>
              <w:rPr>
                <w:rFonts w:ascii="Times New Roman" w:hAnsi="Times New Roman" w:cs="Times New Roman"/>
                <w:sz w:val="24"/>
                <w:szCs w:val="24"/>
              </w:rPr>
              <w:t xml:space="preserve">), в межевом плане должны </w:t>
            </w:r>
            <w:r>
              <w:rPr>
                <w:rFonts w:ascii="Times New Roman" w:hAnsi="Times New Roman" w:cs="Times New Roman"/>
                <w:sz w:val="24"/>
                <w:szCs w:val="24"/>
              </w:rPr>
              <w:br/>
              <w:t>в том числе указываться сведения (кадастровый номер, при наличии) об объекте капитального строительства, расположенного под/над земельным участком (исходном, образуемым, уточняемым, измененным), являющимся объектом кадастровых работ.</w:t>
            </w:r>
          </w:p>
        </w:tc>
      </w:tr>
      <w:tr w:rsidR="00613066" w:rsidRPr="0051526E" w14:paraId="7F11D90E" w14:textId="77777777" w:rsidTr="009E06F7">
        <w:tc>
          <w:tcPr>
            <w:tcW w:w="561" w:type="dxa"/>
          </w:tcPr>
          <w:p w14:paraId="4DC42BF5"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2015" w:type="dxa"/>
          </w:tcPr>
          <w:p w14:paraId="79D73935"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Камчатский край</w:t>
            </w:r>
          </w:p>
        </w:tc>
        <w:tc>
          <w:tcPr>
            <w:tcW w:w="4951" w:type="dxa"/>
          </w:tcPr>
          <w:p w14:paraId="50BA92F9"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 xml:space="preserve">Необходимость проведения проверки </w:t>
            </w:r>
            <w:r>
              <w:rPr>
                <w:rFonts w:ascii="Times New Roman" w:hAnsi="Times New Roman" w:cs="Times New Roman"/>
                <w:sz w:val="24"/>
                <w:szCs w:val="24"/>
              </w:rPr>
              <w:br/>
              <w:t xml:space="preserve">в рамках правовой экспертизы на предмет наличия предусмотренного пунктом 1 </w:t>
            </w:r>
            <w:r>
              <w:rPr>
                <w:rFonts w:ascii="Times New Roman" w:hAnsi="Times New Roman" w:cs="Times New Roman"/>
                <w:sz w:val="24"/>
                <w:szCs w:val="24"/>
              </w:rPr>
              <w:br/>
              <w:t>статьи 3.5 Закона № 137-ФЗ</w:t>
            </w:r>
            <w:r>
              <w:rPr>
                <w:rStyle w:val="af5"/>
                <w:rFonts w:ascii="Times New Roman" w:hAnsi="Times New Roman" w:cs="Times New Roman"/>
                <w:sz w:val="24"/>
                <w:szCs w:val="24"/>
              </w:rPr>
              <w:endnoteReference w:id="11"/>
            </w:r>
            <w:r>
              <w:rPr>
                <w:rFonts w:ascii="Times New Roman" w:hAnsi="Times New Roman" w:cs="Times New Roman"/>
                <w:sz w:val="24"/>
                <w:szCs w:val="24"/>
              </w:rPr>
              <w:t xml:space="preserve"> согласования схемы расположения земельного участка на кадастровом плане территории. Пределы правовой экспертизы в отношении межевого плана, подготовленного на основании проекта межевания территории в отношении социально-значимых объектов недвижимости.</w:t>
            </w:r>
          </w:p>
        </w:tc>
        <w:tc>
          <w:tcPr>
            <w:tcW w:w="7352" w:type="dxa"/>
          </w:tcPr>
          <w:p w14:paraId="000FF40A" w14:textId="1CCFE161" w:rsidR="00613066" w:rsidRPr="0051526E" w:rsidRDefault="00613066" w:rsidP="009E368C">
            <w:pPr>
              <w:jc w:val="both"/>
              <w:rPr>
                <w:rFonts w:ascii="Times New Roman" w:hAnsi="Times New Roman" w:cs="Times New Roman"/>
                <w:sz w:val="24"/>
                <w:szCs w:val="24"/>
              </w:rPr>
            </w:pPr>
            <w:r>
              <w:rPr>
                <w:rFonts w:ascii="Times New Roman" w:hAnsi="Times New Roman" w:cs="Times New Roman"/>
                <w:sz w:val="24"/>
                <w:szCs w:val="24"/>
              </w:rPr>
              <w:tab/>
              <w:t xml:space="preserve">Учитывая </w:t>
            </w:r>
            <w:r w:rsidRPr="00F97E74">
              <w:rPr>
                <w:rFonts w:ascii="Times New Roman" w:hAnsi="Times New Roman" w:cs="Times New Roman"/>
                <w:sz w:val="24"/>
                <w:szCs w:val="24"/>
              </w:rPr>
              <w:t xml:space="preserve">положения </w:t>
            </w:r>
            <w:r>
              <w:rPr>
                <w:rFonts w:ascii="Times New Roman" w:hAnsi="Times New Roman" w:cs="Times New Roman"/>
                <w:sz w:val="24"/>
                <w:szCs w:val="24"/>
              </w:rPr>
              <w:t>Закона № 218-ФЗ,</w:t>
            </w:r>
            <w:r w:rsidRPr="00F97E74">
              <w:rPr>
                <w:rFonts w:ascii="Times New Roman" w:hAnsi="Times New Roman" w:cs="Times New Roman"/>
                <w:sz w:val="24"/>
                <w:szCs w:val="24"/>
              </w:rPr>
              <w:t xml:space="preserve"> проверка наличия согласования документации по планировке территории</w:t>
            </w:r>
            <w:r>
              <w:rPr>
                <w:rFonts w:ascii="Times New Roman" w:hAnsi="Times New Roman" w:cs="Times New Roman"/>
                <w:sz w:val="24"/>
                <w:szCs w:val="24"/>
              </w:rPr>
              <w:t>, в том числе проекта межевания территории, а также схемы расположения земельного участка на кадастровом плане территории</w:t>
            </w:r>
            <w:r w:rsidRPr="00F97E74">
              <w:rPr>
                <w:rFonts w:ascii="Times New Roman" w:hAnsi="Times New Roman" w:cs="Times New Roman"/>
                <w:sz w:val="24"/>
                <w:szCs w:val="24"/>
              </w:rPr>
              <w:t xml:space="preserve">, </w:t>
            </w:r>
            <w:r>
              <w:rPr>
                <w:rFonts w:ascii="Times New Roman" w:hAnsi="Times New Roman" w:cs="Times New Roman"/>
                <w:sz w:val="24"/>
                <w:szCs w:val="24"/>
              </w:rPr>
              <w:t xml:space="preserve">равно как </w:t>
            </w:r>
            <w:r>
              <w:rPr>
                <w:rFonts w:ascii="Times New Roman" w:hAnsi="Times New Roman" w:cs="Times New Roman"/>
                <w:sz w:val="24"/>
                <w:szCs w:val="24"/>
              </w:rPr>
              <w:br/>
              <w:t xml:space="preserve">и </w:t>
            </w:r>
            <w:r w:rsidRPr="00F97E74">
              <w:rPr>
                <w:rFonts w:ascii="Times New Roman" w:hAnsi="Times New Roman" w:cs="Times New Roman"/>
                <w:sz w:val="24"/>
                <w:szCs w:val="24"/>
              </w:rPr>
              <w:t xml:space="preserve">оценка действий иных органов государственной власти в связи </w:t>
            </w:r>
            <w:r>
              <w:rPr>
                <w:rFonts w:ascii="Times New Roman" w:hAnsi="Times New Roman" w:cs="Times New Roman"/>
                <w:sz w:val="24"/>
                <w:szCs w:val="24"/>
              </w:rPr>
              <w:br/>
            </w:r>
            <w:r w:rsidRPr="00F97E74">
              <w:rPr>
                <w:rFonts w:ascii="Times New Roman" w:hAnsi="Times New Roman" w:cs="Times New Roman"/>
                <w:sz w:val="24"/>
                <w:szCs w:val="24"/>
              </w:rPr>
              <w:t>с подготовкой документации по планировке территории</w:t>
            </w:r>
            <w:r>
              <w:rPr>
                <w:rFonts w:ascii="Times New Roman" w:hAnsi="Times New Roman" w:cs="Times New Roman"/>
                <w:sz w:val="24"/>
                <w:szCs w:val="24"/>
              </w:rPr>
              <w:t xml:space="preserve">, </w:t>
            </w:r>
            <w:r w:rsidRPr="00F97E74">
              <w:rPr>
                <w:rFonts w:ascii="Times New Roman" w:hAnsi="Times New Roman" w:cs="Times New Roman"/>
                <w:sz w:val="24"/>
                <w:szCs w:val="24"/>
              </w:rPr>
              <w:t xml:space="preserve">проекта межевания территории, схемы расположения земельного участка </w:t>
            </w:r>
            <w:r>
              <w:rPr>
                <w:rFonts w:ascii="Times New Roman" w:hAnsi="Times New Roman" w:cs="Times New Roman"/>
                <w:sz w:val="24"/>
                <w:szCs w:val="24"/>
              </w:rPr>
              <w:br/>
            </w:r>
            <w:r w:rsidRPr="00F97E74">
              <w:rPr>
                <w:rFonts w:ascii="Times New Roman" w:hAnsi="Times New Roman" w:cs="Times New Roman"/>
                <w:sz w:val="24"/>
                <w:szCs w:val="24"/>
              </w:rPr>
              <w:t>на кадастровом плане территории</w:t>
            </w:r>
            <w:r>
              <w:rPr>
                <w:rFonts w:ascii="Times New Roman" w:hAnsi="Times New Roman" w:cs="Times New Roman"/>
                <w:sz w:val="24"/>
                <w:szCs w:val="24"/>
              </w:rPr>
              <w:t xml:space="preserve">, </w:t>
            </w:r>
            <w:r w:rsidRPr="00F97E74">
              <w:rPr>
                <w:rFonts w:ascii="Times New Roman" w:hAnsi="Times New Roman" w:cs="Times New Roman"/>
                <w:sz w:val="24"/>
                <w:szCs w:val="24"/>
              </w:rPr>
              <w:t xml:space="preserve"> не входит в компетенцию органа регистрации прав (на наш взгляд, такая проверка должна осуществляться органами, которые утверждают соответствующую документацию по планировке территории</w:t>
            </w:r>
            <w:r>
              <w:rPr>
                <w:rFonts w:ascii="Times New Roman" w:hAnsi="Times New Roman" w:cs="Times New Roman"/>
                <w:sz w:val="24"/>
                <w:szCs w:val="24"/>
              </w:rPr>
              <w:t>, проект межевания территории, схему расположения земельного участка на кадастровом плане территории</w:t>
            </w:r>
            <w:r w:rsidRPr="00F97E74">
              <w:rPr>
                <w:rFonts w:ascii="Times New Roman" w:hAnsi="Times New Roman" w:cs="Times New Roman"/>
                <w:sz w:val="24"/>
                <w:szCs w:val="24"/>
              </w:rPr>
              <w:t>).</w:t>
            </w:r>
          </w:p>
        </w:tc>
      </w:tr>
      <w:tr w:rsidR="00613066" w:rsidRPr="0051526E" w14:paraId="3B43085F" w14:textId="77777777" w:rsidTr="009E06F7">
        <w:tc>
          <w:tcPr>
            <w:tcW w:w="561" w:type="dxa"/>
          </w:tcPr>
          <w:p w14:paraId="6AC0DB7B"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8.</w:t>
            </w:r>
          </w:p>
        </w:tc>
        <w:tc>
          <w:tcPr>
            <w:tcW w:w="2015" w:type="dxa"/>
          </w:tcPr>
          <w:p w14:paraId="03B0ECCE"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Омская</w:t>
            </w:r>
          </w:p>
          <w:p w14:paraId="35795CA0"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область,</w:t>
            </w:r>
            <w:r w:rsidDel="00DD4B94">
              <w:rPr>
                <w:rFonts w:ascii="Times New Roman" w:hAnsi="Times New Roman" w:cs="Times New Roman"/>
                <w:sz w:val="24"/>
                <w:szCs w:val="24"/>
              </w:rPr>
              <w:t xml:space="preserve"> </w:t>
            </w:r>
            <w:r>
              <w:rPr>
                <w:rFonts w:ascii="Times New Roman" w:hAnsi="Times New Roman" w:cs="Times New Roman"/>
                <w:sz w:val="24"/>
                <w:szCs w:val="24"/>
              </w:rPr>
              <w:t>Архангельская область и</w:t>
            </w:r>
          </w:p>
          <w:p w14:paraId="0BE32C09"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Ненецкий автономный округ, Самарская</w:t>
            </w:r>
          </w:p>
          <w:p w14:paraId="251D1ACE"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область</w:t>
            </w:r>
          </w:p>
        </w:tc>
        <w:tc>
          <w:tcPr>
            <w:tcW w:w="4951" w:type="dxa"/>
          </w:tcPr>
          <w:p w14:paraId="689A19E4"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 xml:space="preserve">Документ, подлежащий включению в состав приложения к техническому плану, подтверждающий отсутствие необходимости выдачи разрешения на строительство </w:t>
            </w:r>
            <w:r>
              <w:rPr>
                <w:rFonts w:ascii="Times New Roman" w:hAnsi="Times New Roman" w:cs="Times New Roman"/>
                <w:sz w:val="24"/>
                <w:szCs w:val="24"/>
              </w:rPr>
              <w:br/>
              <w:t>при осуществлении реконструкции.</w:t>
            </w:r>
          </w:p>
        </w:tc>
        <w:tc>
          <w:tcPr>
            <w:tcW w:w="7352" w:type="dxa"/>
          </w:tcPr>
          <w:p w14:paraId="7AE01D7C" w14:textId="77777777" w:rsidR="00613066" w:rsidRPr="003504D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О</w:t>
            </w:r>
            <w:r w:rsidRPr="003504D6">
              <w:rPr>
                <w:rFonts w:ascii="Times New Roman" w:hAnsi="Times New Roman" w:cs="Times New Roman"/>
                <w:sz w:val="24"/>
                <w:szCs w:val="24"/>
              </w:rPr>
              <w:t>ценка проведенных в отношении здания работ</w:t>
            </w:r>
            <w:r>
              <w:rPr>
                <w:rFonts w:ascii="Times New Roman" w:hAnsi="Times New Roman" w:cs="Times New Roman"/>
                <w:sz w:val="24"/>
                <w:szCs w:val="24"/>
              </w:rPr>
              <w:t xml:space="preserve"> </w:t>
            </w:r>
            <w:r>
              <w:rPr>
                <w:rFonts w:ascii="Times New Roman" w:hAnsi="Times New Roman" w:cs="Times New Roman"/>
                <w:sz w:val="24"/>
                <w:szCs w:val="24"/>
              </w:rPr>
              <w:br/>
            </w:r>
            <w:r w:rsidRPr="003504D6">
              <w:rPr>
                <w:rFonts w:ascii="Times New Roman" w:hAnsi="Times New Roman" w:cs="Times New Roman"/>
                <w:sz w:val="24"/>
                <w:szCs w:val="24"/>
              </w:rPr>
              <w:t>по реконструкции на предмет того, затрагивают или не затрагивают соответствующие</w:t>
            </w:r>
            <w:r>
              <w:rPr>
                <w:rFonts w:ascii="Times New Roman" w:hAnsi="Times New Roman" w:cs="Times New Roman"/>
                <w:sz w:val="24"/>
                <w:szCs w:val="24"/>
              </w:rPr>
              <w:t xml:space="preserve"> </w:t>
            </w:r>
            <w:r w:rsidRPr="003504D6">
              <w:rPr>
                <w:rFonts w:ascii="Times New Roman" w:hAnsi="Times New Roman" w:cs="Times New Roman"/>
                <w:sz w:val="24"/>
                <w:szCs w:val="24"/>
              </w:rPr>
              <w:t>изменения здания конструктивные и другие характеристики его надежности</w:t>
            </w:r>
            <w:r>
              <w:rPr>
                <w:rFonts w:ascii="Times New Roman" w:hAnsi="Times New Roman" w:cs="Times New Roman"/>
                <w:sz w:val="24"/>
                <w:szCs w:val="24"/>
              </w:rPr>
              <w:t xml:space="preserve"> </w:t>
            </w:r>
            <w:r w:rsidRPr="003504D6">
              <w:rPr>
                <w:rFonts w:ascii="Times New Roman" w:hAnsi="Times New Roman" w:cs="Times New Roman"/>
                <w:sz w:val="24"/>
                <w:szCs w:val="24"/>
              </w:rPr>
              <w:t>и безопасности, в связи с чем отсутствует необходимость получения разрешения</w:t>
            </w:r>
            <w:r>
              <w:rPr>
                <w:rFonts w:ascii="Times New Roman" w:hAnsi="Times New Roman" w:cs="Times New Roman"/>
                <w:sz w:val="24"/>
                <w:szCs w:val="24"/>
              </w:rPr>
              <w:t xml:space="preserve"> </w:t>
            </w:r>
            <w:r w:rsidRPr="003504D6">
              <w:rPr>
                <w:rFonts w:ascii="Times New Roman" w:hAnsi="Times New Roman" w:cs="Times New Roman"/>
                <w:sz w:val="24"/>
                <w:szCs w:val="24"/>
              </w:rPr>
              <w:t>на строительство (реконструкцию) данного здания, не входит в компетенцию</w:t>
            </w:r>
            <w:r>
              <w:rPr>
                <w:rFonts w:ascii="Times New Roman" w:hAnsi="Times New Roman" w:cs="Times New Roman"/>
                <w:sz w:val="24"/>
                <w:szCs w:val="24"/>
              </w:rPr>
              <w:t xml:space="preserve"> </w:t>
            </w:r>
            <w:r w:rsidRPr="003504D6">
              <w:rPr>
                <w:rFonts w:ascii="Times New Roman" w:hAnsi="Times New Roman" w:cs="Times New Roman"/>
                <w:sz w:val="24"/>
                <w:szCs w:val="24"/>
              </w:rPr>
              <w:t>государственного регистратора прав при проведении предусмотренной статьей 29</w:t>
            </w:r>
            <w:r>
              <w:rPr>
                <w:rFonts w:ascii="Times New Roman" w:hAnsi="Times New Roman" w:cs="Times New Roman"/>
                <w:sz w:val="24"/>
                <w:szCs w:val="24"/>
              </w:rPr>
              <w:t xml:space="preserve"> </w:t>
            </w:r>
            <w:r w:rsidRPr="003504D6">
              <w:rPr>
                <w:rFonts w:ascii="Times New Roman" w:hAnsi="Times New Roman" w:cs="Times New Roman"/>
                <w:sz w:val="24"/>
                <w:szCs w:val="24"/>
              </w:rPr>
              <w:t>Закона № 218-ФЗ правовой экспертизы документов, представленных в целях</w:t>
            </w:r>
            <w:r>
              <w:rPr>
                <w:rFonts w:ascii="Times New Roman" w:hAnsi="Times New Roman" w:cs="Times New Roman"/>
                <w:sz w:val="24"/>
                <w:szCs w:val="24"/>
              </w:rPr>
              <w:t xml:space="preserve"> </w:t>
            </w:r>
            <w:r w:rsidRPr="003504D6">
              <w:rPr>
                <w:rFonts w:ascii="Times New Roman" w:hAnsi="Times New Roman" w:cs="Times New Roman"/>
                <w:sz w:val="24"/>
                <w:szCs w:val="24"/>
              </w:rPr>
              <w:t>осуществления государственного кадастрового учета изменений здания после его</w:t>
            </w:r>
            <w:r>
              <w:rPr>
                <w:rFonts w:ascii="Times New Roman" w:hAnsi="Times New Roman" w:cs="Times New Roman"/>
                <w:sz w:val="24"/>
                <w:szCs w:val="24"/>
              </w:rPr>
              <w:t xml:space="preserve"> </w:t>
            </w:r>
            <w:r w:rsidRPr="003504D6">
              <w:rPr>
                <w:rFonts w:ascii="Times New Roman" w:hAnsi="Times New Roman" w:cs="Times New Roman"/>
                <w:sz w:val="24"/>
                <w:szCs w:val="24"/>
              </w:rPr>
              <w:t>реконструкции.</w:t>
            </w:r>
          </w:p>
          <w:p w14:paraId="02D82034" w14:textId="77777777" w:rsidR="00613066" w:rsidRPr="003504D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В</w:t>
            </w:r>
            <w:r w:rsidRPr="003504D6">
              <w:rPr>
                <w:rFonts w:ascii="Times New Roman" w:hAnsi="Times New Roman" w:cs="Times New Roman"/>
                <w:sz w:val="24"/>
                <w:szCs w:val="24"/>
              </w:rPr>
              <w:t xml:space="preserve"> силу пунктов 207, 218 Административного регламента Федеральной</w:t>
            </w:r>
            <w:r>
              <w:rPr>
                <w:rFonts w:ascii="Times New Roman" w:hAnsi="Times New Roman" w:cs="Times New Roman"/>
                <w:sz w:val="24"/>
                <w:szCs w:val="24"/>
              </w:rPr>
              <w:t xml:space="preserve"> </w:t>
            </w:r>
            <w:r w:rsidRPr="003504D6">
              <w:rPr>
                <w:rFonts w:ascii="Times New Roman" w:hAnsi="Times New Roman" w:cs="Times New Roman"/>
                <w:sz w:val="24"/>
                <w:szCs w:val="24"/>
              </w:rPr>
              <w:t xml:space="preserve">службы государственной регистрации, кадастра </w:t>
            </w:r>
            <w:r>
              <w:rPr>
                <w:rFonts w:ascii="Times New Roman" w:hAnsi="Times New Roman" w:cs="Times New Roman"/>
                <w:sz w:val="24"/>
                <w:szCs w:val="24"/>
              </w:rPr>
              <w:br/>
            </w:r>
            <w:r w:rsidRPr="003504D6">
              <w:rPr>
                <w:rFonts w:ascii="Times New Roman" w:hAnsi="Times New Roman" w:cs="Times New Roman"/>
                <w:sz w:val="24"/>
                <w:szCs w:val="24"/>
              </w:rPr>
              <w:t>и картографии по предоставлению</w:t>
            </w:r>
            <w:r>
              <w:rPr>
                <w:rFonts w:ascii="Times New Roman" w:hAnsi="Times New Roman" w:cs="Times New Roman"/>
                <w:sz w:val="24"/>
                <w:szCs w:val="24"/>
              </w:rPr>
              <w:t xml:space="preserve"> </w:t>
            </w:r>
            <w:r w:rsidRPr="003504D6">
              <w:rPr>
                <w:rFonts w:ascii="Times New Roman" w:hAnsi="Times New Roman" w:cs="Times New Roman"/>
                <w:sz w:val="24"/>
                <w:szCs w:val="24"/>
              </w:rPr>
              <w:t xml:space="preserve">государственной услуги </w:t>
            </w:r>
            <w:r>
              <w:rPr>
                <w:rFonts w:ascii="Times New Roman" w:hAnsi="Times New Roman" w:cs="Times New Roman"/>
                <w:sz w:val="24"/>
                <w:szCs w:val="24"/>
              </w:rPr>
              <w:br/>
            </w:r>
            <w:r w:rsidRPr="003504D6">
              <w:rPr>
                <w:rFonts w:ascii="Times New Roman" w:hAnsi="Times New Roman" w:cs="Times New Roman"/>
                <w:sz w:val="24"/>
                <w:szCs w:val="24"/>
              </w:rPr>
              <w:t>по государственному кадастровому учету и (или)</w:t>
            </w:r>
            <w:r>
              <w:rPr>
                <w:rFonts w:ascii="Times New Roman" w:hAnsi="Times New Roman" w:cs="Times New Roman"/>
                <w:sz w:val="24"/>
                <w:szCs w:val="24"/>
              </w:rPr>
              <w:t xml:space="preserve"> </w:t>
            </w:r>
            <w:r w:rsidRPr="003504D6">
              <w:rPr>
                <w:rFonts w:ascii="Times New Roman" w:hAnsi="Times New Roman" w:cs="Times New Roman"/>
                <w:sz w:val="24"/>
                <w:szCs w:val="24"/>
              </w:rPr>
              <w:t xml:space="preserve">государственной </w:t>
            </w:r>
            <w:r w:rsidRPr="003504D6">
              <w:rPr>
                <w:rFonts w:ascii="Times New Roman" w:hAnsi="Times New Roman" w:cs="Times New Roman"/>
                <w:sz w:val="24"/>
                <w:szCs w:val="24"/>
              </w:rPr>
              <w:lastRenderedPageBreak/>
              <w:t>регистрации прав на недвижимое имущество, утвержденного</w:t>
            </w:r>
            <w:r>
              <w:rPr>
                <w:rFonts w:ascii="Times New Roman" w:hAnsi="Times New Roman" w:cs="Times New Roman"/>
                <w:sz w:val="24"/>
                <w:szCs w:val="24"/>
              </w:rPr>
              <w:t xml:space="preserve"> </w:t>
            </w:r>
            <w:r w:rsidRPr="003504D6">
              <w:rPr>
                <w:rFonts w:ascii="Times New Roman" w:hAnsi="Times New Roman" w:cs="Times New Roman"/>
                <w:sz w:val="24"/>
                <w:szCs w:val="24"/>
              </w:rPr>
              <w:t>действующим в настоящее время приказом Минэкономразвития России от 07.06.2017</w:t>
            </w:r>
            <w:r>
              <w:rPr>
                <w:rFonts w:ascii="Times New Roman" w:hAnsi="Times New Roman" w:cs="Times New Roman"/>
                <w:sz w:val="24"/>
                <w:szCs w:val="24"/>
              </w:rPr>
              <w:t xml:space="preserve"> </w:t>
            </w:r>
            <w:r w:rsidRPr="003504D6">
              <w:rPr>
                <w:rFonts w:ascii="Times New Roman" w:hAnsi="Times New Roman" w:cs="Times New Roman"/>
                <w:sz w:val="24"/>
                <w:szCs w:val="24"/>
              </w:rPr>
              <w:t xml:space="preserve">№ 278, при возникновении сомнений </w:t>
            </w:r>
            <w:r>
              <w:rPr>
                <w:rFonts w:ascii="Times New Roman" w:hAnsi="Times New Roman" w:cs="Times New Roman"/>
                <w:sz w:val="24"/>
                <w:szCs w:val="24"/>
              </w:rPr>
              <w:br/>
            </w:r>
            <w:r w:rsidRPr="003504D6">
              <w:rPr>
                <w:rFonts w:ascii="Times New Roman" w:hAnsi="Times New Roman" w:cs="Times New Roman"/>
                <w:sz w:val="24"/>
                <w:szCs w:val="24"/>
              </w:rPr>
              <w:t>у государственного регистратора прав</w:t>
            </w:r>
            <w:r>
              <w:rPr>
                <w:rFonts w:ascii="Times New Roman" w:hAnsi="Times New Roman" w:cs="Times New Roman"/>
                <w:sz w:val="24"/>
                <w:szCs w:val="24"/>
              </w:rPr>
              <w:t xml:space="preserve"> </w:t>
            </w:r>
            <w:r w:rsidRPr="003504D6">
              <w:rPr>
                <w:rFonts w:ascii="Times New Roman" w:hAnsi="Times New Roman" w:cs="Times New Roman"/>
                <w:sz w:val="24"/>
                <w:szCs w:val="24"/>
              </w:rPr>
              <w:t>в наличии оснований для осуществления учетно-регистрационных действий,</w:t>
            </w:r>
            <w:r>
              <w:rPr>
                <w:rFonts w:ascii="Times New Roman" w:hAnsi="Times New Roman" w:cs="Times New Roman"/>
                <w:sz w:val="24"/>
                <w:szCs w:val="24"/>
              </w:rPr>
              <w:t xml:space="preserve"> </w:t>
            </w:r>
            <w:r w:rsidRPr="003504D6">
              <w:rPr>
                <w:rFonts w:ascii="Times New Roman" w:hAnsi="Times New Roman" w:cs="Times New Roman"/>
                <w:sz w:val="24"/>
                <w:szCs w:val="24"/>
              </w:rPr>
              <w:t>он должен принять соответствующие меры по получению дополнительных сведений</w:t>
            </w:r>
            <w:r>
              <w:rPr>
                <w:rFonts w:ascii="Times New Roman" w:hAnsi="Times New Roman" w:cs="Times New Roman"/>
                <w:sz w:val="24"/>
                <w:szCs w:val="24"/>
              </w:rPr>
              <w:t xml:space="preserve"> </w:t>
            </w:r>
            <w:r w:rsidRPr="003504D6">
              <w:rPr>
                <w:rFonts w:ascii="Times New Roman" w:hAnsi="Times New Roman" w:cs="Times New Roman"/>
                <w:sz w:val="24"/>
                <w:szCs w:val="24"/>
              </w:rPr>
              <w:t>(документов).</w:t>
            </w:r>
          </w:p>
          <w:p w14:paraId="38580BA3" w14:textId="06BA417E" w:rsidR="00613066" w:rsidRPr="003504D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r>
            <w:r w:rsidRPr="003504D6">
              <w:rPr>
                <w:rFonts w:ascii="Times New Roman" w:hAnsi="Times New Roman" w:cs="Times New Roman"/>
                <w:sz w:val="24"/>
                <w:szCs w:val="24"/>
              </w:rPr>
              <w:t>Полномочия органов местного самоуправления муниципальных образований</w:t>
            </w:r>
            <w:r>
              <w:rPr>
                <w:rFonts w:ascii="Times New Roman" w:hAnsi="Times New Roman" w:cs="Times New Roman"/>
                <w:sz w:val="24"/>
                <w:szCs w:val="24"/>
              </w:rPr>
              <w:t xml:space="preserve"> </w:t>
            </w:r>
            <w:r w:rsidRPr="003504D6">
              <w:rPr>
                <w:rFonts w:ascii="Times New Roman" w:hAnsi="Times New Roman" w:cs="Times New Roman"/>
                <w:sz w:val="24"/>
                <w:szCs w:val="24"/>
              </w:rPr>
              <w:t xml:space="preserve">различного вида определены </w:t>
            </w:r>
            <w:r>
              <w:rPr>
                <w:rFonts w:ascii="Times New Roman" w:hAnsi="Times New Roman" w:cs="Times New Roman"/>
                <w:sz w:val="24"/>
                <w:szCs w:val="24"/>
              </w:rPr>
              <w:br/>
            </w:r>
            <w:r w:rsidRPr="003504D6">
              <w:rPr>
                <w:rFonts w:ascii="Times New Roman" w:hAnsi="Times New Roman" w:cs="Times New Roman"/>
                <w:sz w:val="24"/>
                <w:szCs w:val="24"/>
              </w:rPr>
              <w:t>статьями 14 – 16.1, 17 Закон</w:t>
            </w:r>
            <w:r w:rsidR="00636BBF">
              <w:rPr>
                <w:rFonts w:ascii="Times New Roman" w:hAnsi="Times New Roman" w:cs="Times New Roman"/>
                <w:sz w:val="24"/>
                <w:szCs w:val="24"/>
              </w:rPr>
              <w:t>а</w:t>
            </w:r>
            <w:r w:rsidRPr="003504D6">
              <w:rPr>
                <w:rFonts w:ascii="Times New Roman" w:hAnsi="Times New Roman" w:cs="Times New Roman"/>
                <w:sz w:val="24"/>
                <w:szCs w:val="24"/>
              </w:rPr>
              <w:t xml:space="preserve"> № 131-ФЗ</w:t>
            </w:r>
            <w:r w:rsidR="00636BBF">
              <w:rPr>
                <w:rStyle w:val="af5"/>
                <w:rFonts w:ascii="Times New Roman" w:hAnsi="Times New Roman" w:cs="Times New Roman"/>
                <w:sz w:val="24"/>
                <w:szCs w:val="24"/>
              </w:rPr>
              <w:endnoteReference w:id="12"/>
            </w:r>
            <w:r w:rsidRPr="003504D6">
              <w:rPr>
                <w:rFonts w:ascii="Times New Roman" w:hAnsi="Times New Roman" w:cs="Times New Roman"/>
                <w:sz w:val="24"/>
                <w:szCs w:val="24"/>
              </w:rPr>
              <w:t>. Согласно</w:t>
            </w:r>
            <w:r w:rsidR="00636BBF">
              <w:rPr>
                <w:rFonts w:ascii="Times New Roman" w:hAnsi="Times New Roman" w:cs="Times New Roman"/>
                <w:sz w:val="24"/>
                <w:szCs w:val="24"/>
              </w:rPr>
              <w:t xml:space="preserve"> </w:t>
            </w:r>
            <w:r w:rsidRPr="003504D6">
              <w:rPr>
                <w:rFonts w:ascii="Times New Roman" w:hAnsi="Times New Roman" w:cs="Times New Roman"/>
                <w:sz w:val="24"/>
                <w:szCs w:val="24"/>
              </w:rPr>
              <w:t xml:space="preserve">пункту 20 </w:t>
            </w:r>
            <w:r w:rsidR="00636BBF">
              <w:rPr>
                <w:rFonts w:ascii="Times New Roman" w:hAnsi="Times New Roman" w:cs="Times New Roman"/>
                <w:sz w:val="24"/>
                <w:szCs w:val="24"/>
              </w:rPr>
              <w:br/>
            </w:r>
            <w:r w:rsidRPr="003504D6">
              <w:rPr>
                <w:rFonts w:ascii="Times New Roman" w:hAnsi="Times New Roman" w:cs="Times New Roman"/>
                <w:sz w:val="24"/>
                <w:szCs w:val="24"/>
              </w:rPr>
              <w:t>статьи 14</w:t>
            </w:r>
            <w:r>
              <w:rPr>
                <w:rFonts w:ascii="Times New Roman" w:hAnsi="Times New Roman" w:cs="Times New Roman"/>
                <w:sz w:val="24"/>
                <w:szCs w:val="24"/>
              </w:rPr>
              <w:t xml:space="preserve"> </w:t>
            </w:r>
            <w:r w:rsidRPr="003504D6">
              <w:rPr>
                <w:rFonts w:ascii="Times New Roman" w:hAnsi="Times New Roman" w:cs="Times New Roman"/>
                <w:sz w:val="24"/>
                <w:szCs w:val="24"/>
              </w:rPr>
              <w:t>Закона № 131-ФЗ к вопросам местного значения городского поселения относится в том</w:t>
            </w:r>
            <w:r>
              <w:rPr>
                <w:rFonts w:ascii="Times New Roman" w:hAnsi="Times New Roman" w:cs="Times New Roman"/>
                <w:sz w:val="24"/>
                <w:szCs w:val="24"/>
              </w:rPr>
              <w:t xml:space="preserve"> </w:t>
            </w:r>
            <w:r w:rsidRPr="003504D6">
              <w:rPr>
                <w:rFonts w:ascii="Times New Roman" w:hAnsi="Times New Roman" w:cs="Times New Roman"/>
                <w:sz w:val="24"/>
                <w:szCs w:val="24"/>
              </w:rPr>
              <w:t xml:space="preserve">числе выдача разрешений </w:t>
            </w:r>
            <w:r>
              <w:rPr>
                <w:rFonts w:ascii="Times New Roman" w:hAnsi="Times New Roman" w:cs="Times New Roman"/>
                <w:sz w:val="24"/>
                <w:szCs w:val="24"/>
              </w:rPr>
              <w:br/>
            </w:r>
            <w:r w:rsidRPr="003504D6">
              <w:rPr>
                <w:rFonts w:ascii="Times New Roman" w:hAnsi="Times New Roman" w:cs="Times New Roman"/>
                <w:sz w:val="24"/>
                <w:szCs w:val="24"/>
              </w:rPr>
              <w:t>на строительство (за исключением случаев,</w:t>
            </w:r>
            <w:r>
              <w:rPr>
                <w:rFonts w:ascii="Times New Roman" w:hAnsi="Times New Roman" w:cs="Times New Roman"/>
                <w:sz w:val="24"/>
                <w:szCs w:val="24"/>
              </w:rPr>
              <w:t xml:space="preserve"> </w:t>
            </w:r>
            <w:r w:rsidRPr="003504D6">
              <w:rPr>
                <w:rFonts w:ascii="Times New Roman" w:hAnsi="Times New Roman" w:cs="Times New Roman"/>
                <w:sz w:val="24"/>
                <w:szCs w:val="24"/>
              </w:rPr>
              <w:t>предусмотренных ГрК, иными федеральными законами).</w:t>
            </w:r>
          </w:p>
          <w:p w14:paraId="24C32E28" w14:textId="77777777" w:rsidR="00613066" w:rsidRPr="003504D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r>
            <w:r w:rsidRPr="003504D6">
              <w:rPr>
                <w:rFonts w:ascii="Times New Roman" w:hAnsi="Times New Roman" w:cs="Times New Roman"/>
                <w:sz w:val="24"/>
                <w:szCs w:val="24"/>
              </w:rPr>
              <w:t>Необходимо отметить, что в силу части 11 статьи 51 ГрК уполномоченные</w:t>
            </w:r>
            <w:r>
              <w:rPr>
                <w:rFonts w:ascii="Times New Roman" w:hAnsi="Times New Roman" w:cs="Times New Roman"/>
                <w:sz w:val="24"/>
                <w:szCs w:val="24"/>
              </w:rPr>
              <w:t xml:space="preserve"> </w:t>
            </w:r>
            <w:r w:rsidRPr="003504D6">
              <w:rPr>
                <w:rFonts w:ascii="Times New Roman" w:hAnsi="Times New Roman" w:cs="Times New Roman"/>
                <w:sz w:val="24"/>
                <w:szCs w:val="24"/>
              </w:rPr>
              <w:t>на выдачу разрешений на строительство орган местного самоуправления</w:t>
            </w:r>
            <w:r>
              <w:rPr>
                <w:rFonts w:ascii="Times New Roman" w:hAnsi="Times New Roman" w:cs="Times New Roman"/>
                <w:sz w:val="24"/>
                <w:szCs w:val="24"/>
              </w:rPr>
              <w:t xml:space="preserve"> </w:t>
            </w:r>
            <w:r w:rsidRPr="003504D6">
              <w:rPr>
                <w:rFonts w:ascii="Times New Roman" w:hAnsi="Times New Roman" w:cs="Times New Roman"/>
                <w:sz w:val="24"/>
                <w:szCs w:val="24"/>
              </w:rPr>
              <w:t>при получении заявления о выдаче разрешения на строительство, за исключением</w:t>
            </w:r>
            <w:r>
              <w:rPr>
                <w:rFonts w:ascii="Times New Roman" w:hAnsi="Times New Roman" w:cs="Times New Roman"/>
                <w:sz w:val="24"/>
                <w:szCs w:val="24"/>
              </w:rPr>
              <w:t xml:space="preserve"> </w:t>
            </w:r>
            <w:r w:rsidRPr="003504D6">
              <w:rPr>
                <w:rFonts w:ascii="Times New Roman" w:hAnsi="Times New Roman" w:cs="Times New Roman"/>
                <w:sz w:val="24"/>
                <w:szCs w:val="24"/>
              </w:rPr>
              <w:t>случая, предусмотренного частью 11.1 статьи 51 ГрК, проводят в том числе</w:t>
            </w:r>
            <w:r>
              <w:rPr>
                <w:rFonts w:ascii="Times New Roman" w:hAnsi="Times New Roman" w:cs="Times New Roman"/>
                <w:sz w:val="24"/>
                <w:szCs w:val="24"/>
              </w:rPr>
              <w:t xml:space="preserve"> </w:t>
            </w:r>
            <w:r w:rsidRPr="003504D6">
              <w:rPr>
                <w:rFonts w:ascii="Times New Roman" w:hAnsi="Times New Roman" w:cs="Times New Roman"/>
                <w:sz w:val="24"/>
                <w:szCs w:val="24"/>
              </w:rPr>
              <w:t xml:space="preserve">проверку соответствия проектной документации требованиям </w:t>
            </w:r>
            <w:r>
              <w:rPr>
                <w:rFonts w:ascii="Times New Roman" w:hAnsi="Times New Roman" w:cs="Times New Roman"/>
                <w:sz w:val="24"/>
                <w:szCs w:val="24"/>
              </w:rPr>
              <w:br/>
            </w:r>
            <w:r w:rsidRPr="003504D6">
              <w:rPr>
                <w:rFonts w:ascii="Times New Roman" w:hAnsi="Times New Roman" w:cs="Times New Roman"/>
                <w:sz w:val="24"/>
                <w:szCs w:val="24"/>
              </w:rPr>
              <w:t>к строительству,</w:t>
            </w:r>
            <w:r>
              <w:rPr>
                <w:rFonts w:ascii="Times New Roman" w:hAnsi="Times New Roman" w:cs="Times New Roman"/>
                <w:sz w:val="24"/>
                <w:szCs w:val="24"/>
              </w:rPr>
              <w:t xml:space="preserve"> </w:t>
            </w:r>
            <w:r w:rsidRPr="003504D6">
              <w:rPr>
                <w:rFonts w:ascii="Times New Roman" w:hAnsi="Times New Roman" w:cs="Times New Roman"/>
                <w:sz w:val="24"/>
                <w:szCs w:val="24"/>
              </w:rPr>
              <w:t>реконструкции объекта капитального строительства, установленным на дату выдачи</w:t>
            </w:r>
            <w:r>
              <w:rPr>
                <w:rFonts w:ascii="Times New Roman" w:hAnsi="Times New Roman" w:cs="Times New Roman"/>
                <w:sz w:val="24"/>
                <w:szCs w:val="24"/>
              </w:rPr>
              <w:t xml:space="preserve"> </w:t>
            </w:r>
            <w:r w:rsidRPr="003504D6">
              <w:rPr>
                <w:rFonts w:ascii="Times New Roman" w:hAnsi="Times New Roman" w:cs="Times New Roman"/>
                <w:sz w:val="24"/>
                <w:szCs w:val="24"/>
              </w:rPr>
              <w:t>представленного для получения разрешения на строительство градостроительного</w:t>
            </w:r>
            <w:r>
              <w:rPr>
                <w:rFonts w:ascii="Times New Roman" w:hAnsi="Times New Roman" w:cs="Times New Roman"/>
                <w:sz w:val="24"/>
                <w:szCs w:val="24"/>
              </w:rPr>
              <w:t xml:space="preserve"> </w:t>
            </w:r>
            <w:r w:rsidRPr="003504D6">
              <w:rPr>
                <w:rFonts w:ascii="Times New Roman" w:hAnsi="Times New Roman" w:cs="Times New Roman"/>
                <w:sz w:val="24"/>
                <w:szCs w:val="24"/>
              </w:rPr>
              <w:t>плана земельного участка, а также допустимости размещения объекта капитального</w:t>
            </w:r>
            <w:r>
              <w:rPr>
                <w:rFonts w:ascii="Times New Roman" w:hAnsi="Times New Roman" w:cs="Times New Roman"/>
                <w:sz w:val="24"/>
                <w:szCs w:val="24"/>
              </w:rPr>
              <w:t xml:space="preserve"> </w:t>
            </w:r>
            <w:r w:rsidRPr="003504D6">
              <w:rPr>
                <w:rFonts w:ascii="Times New Roman" w:hAnsi="Times New Roman" w:cs="Times New Roman"/>
                <w:sz w:val="24"/>
                <w:szCs w:val="24"/>
              </w:rPr>
              <w:t>строительства в соответствии с разрешенным использованием земельного участка</w:t>
            </w:r>
            <w:r>
              <w:rPr>
                <w:rFonts w:ascii="Times New Roman" w:hAnsi="Times New Roman" w:cs="Times New Roman"/>
                <w:sz w:val="24"/>
                <w:szCs w:val="24"/>
              </w:rPr>
              <w:t xml:space="preserve"> </w:t>
            </w:r>
            <w:r w:rsidRPr="003504D6">
              <w:rPr>
                <w:rFonts w:ascii="Times New Roman" w:hAnsi="Times New Roman" w:cs="Times New Roman"/>
                <w:sz w:val="24"/>
                <w:szCs w:val="24"/>
              </w:rPr>
              <w:t xml:space="preserve">и ограничениями, установленными </w:t>
            </w:r>
            <w:r>
              <w:rPr>
                <w:rFonts w:ascii="Times New Roman" w:hAnsi="Times New Roman" w:cs="Times New Roman"/>
                <w:sz w:val="24"/>
                <w:szCs w:val="24"/>
              </w:rPr>
              <w:br/>
            </w:r>
            <w:r w:rsidRPr="003504D6">
              <w:rPr>
                <w:rFonts w:ascii="Times New Roman" w:hAnsi="Times New Roman" w:cs="Times New Roman"/>
                <w:sz w:val="24"/>
                <w:szCs w:val="24"/>
              </w:rPr>
              <w:t>в соответствии с земельным и иным</w:t>
            </w:r>
            <w:r>
              <w:rPr>
                <w:rFonts w:ascii="Times New Roman" w:hAnsi="Times New Roman" w:cs="Times New Roman"/>
                <w:sz w:val="24"/>
                <w:szCs w:val="24"/>
              </w:rPr>
              <w:t xml:space="preserve"> </w:t>
            </w:r>
            <w:r w:rsidRPr="003504D6">
              <w:rPr>
                <w:rFonts w:ascii="Times New Roman" w:hAnsi="Times New Roman" w:cs="Times New Roman"/>
                <w:sz w:val="24"/>
                <w:szCs w:val="24"/>
              </w:rPr>
              <w:t>законодательством Российской Федерации. Несоответствие проектной документации</w:t>
            </w:r>
            <w:r>
              <w:rPr>
                <w:rFonts w:ascii="Times New Roman" w:hAnsi="Times New Roman" w:cs="Times New Roman"/>
                <w:sz w:val="24"/>
                <w:szCs w:val="24"/>
              </w:rPr>
              <w:t xml:space="preserve"> </w:t>
            </w:r>
            <w:r w:rsidRPr="003504D6">
              <w:rPr>
                <w:rFonts w:ascii="Times New Roman" w:hAnsi="Times New Roman" w:cs="Times New Roman"/>
                <w:sz w:val="24"/>
                <w:szCs w:val="24"/>
              </w:rPr>
              <w:t>указанным требованиям, а также недопустимость размещения объекта капитального</w:t>
            </w:r>
            <w:r>
              <w:rPr>
                <w:rFonts w:ascii="Times New Roman" w:hAnsi="Times New Roman" w:cs="Times New Roman"/>
                <w:sz w:val="24"/>
                <w:szCs w:val="24"/>
              </w:rPr>
              <w:t xml:space="preserve"> </w:t>
            </w:r>
            <w:r w:rsidRPr="003504D6">
              <w:rPr>
                <w:rFonts w:ascii="Times New Roman" w:hAnsi="Times New Roman" w:cs="Times New Roman"/>
                <w:sz w:val="24"/>
                <w:szCs w:val="24"/>
              </w:rPr>
              <w:t>строительства на соответствующем земельном участке является основанием для отказа</w:t>
            </w:r>
            <w:r>
              <w:rPr>
                <w:rFonts w:ascii="Times New Roman" w:hAnsi="Times New Roman" w:cs="Times New Roman"/>
                <w:sz w:val="24"/>
                <w:szCs w:val="24"/>
              </w:rPr>
              <w:t xml:space="preserve"> </w:t>
            </w:r>
            <w:r w:rsidRPr="003504D6">
              <w:rPr>
                <w:rFonts w:ascii="Times New Roman" w:hAnsi="Times New Roman" w:cs="Times New Roman"/>
                <w:sz w:val="24"/>
                <w:szCs w:val="24"/>
              </w:rPr>
              <w:t xml:space="preserve">в выдаче разрешения </w:t>
            </w:r>
            <w:r>
              <w:rPr>
                <w:rFonts w:ascii="Times New Roman" w:hAnsi="Times New Roman" w:cs="Times New Roman"/>
                <w:sz w:val="24"/>
                <w:szCs w:val="24"/>
              </w:rPr>
              <w:br/>
            </w:r>
            <w:r w:rsidRPr="003504D6">
              <w:rPr>
                <w:rFonts w:ascii="Times New Roman" w:hAnsi="Times New Roman" w:cs="Times New Roman"/>
                <w:sz w:val="24"/>
                <w:szCs w:val="24"/>
              </w:rPr>
              <w:t>на строительство (часть 13 статьи 51 ГрК).</w:t>
            </w:r>
          </w:p>
          <w:p w14:paraId="6ECE7903" w14:textId="6BB469FC" w:rsidR="00613066" w:rsidRPr="003504D6"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3504D6">
              <w:rPr>
                <w:rFonts w:ascii="Times New Roman" w:hAnsi="Times New Roman" w:cs="Times New Roman"/>
                <w:sz w:val="24"/>
                <w:szCs w:val="24"/>
              </w:rPr>
              <w:t>Однако ГрК или Законом № 384-ФЗ</w:t>
            </w:r>
            <w:r w:rsidR="00636BBF">
              <w:rPr>
                <w:rStyle w:val="af5"/>
                <w:rFonts w:ascii="Times New Roman" w:hAnsi="Times New Roman" w:cs="Times New Roman"/>
                <w:sz w:val="24"/>
                <w:szCs w:val="24"/>
              </w:rPr>
              <w:endnoteReference w:id="13"/>
            </w:r>
            <w:r>
              <w:rPr>
                <w:rFonts w:ascii="Times New Roman" w:hAnsi="Times New Roman" w:cs="Times New Roman"/>
                <w:sz w:val="24"/>
                <w:szCs w:val="24"/>
              </w:rPr>
              <w:t xml:space="preserve"> </w:t>
            </w:r>
            <w:r w:rsidRPr="003504D6">
              <w:rPr>
                <w:rFonts w:ascii="Times New Roman" w:hAnsi="Times New Roman" w:cs="Times New Roman"/>
                <w:sz w:val="24"/>
                <w:szCs w:val="24"/>
              </w:rPr>
              <w:t>не предусмотрено рассмотрение органом</w:t>
            </w:r>
            <w:r>
              <w:rPr>
                <w:rFonts w:ascii="Times New Roman" w:hAnsi="Times New Roman" w:cs="Times New Roman"/>
                <w:sz w:val="24"/>
                <w:szCs w:val="24"/>
              </w:rPr>
              <w:t xml:space="preserve"> </w:t>
            </w:r>
            <w:r w:rsidRPr="003504D6">
              <w:rPr>
                <w:rFonts w:ascii="Times New Roman" w:hAnsi="Times New Roman" w:cs="Times New Roman"/>
                <w:sz w:val="24"/>
                <w:szCs w:val="24"/>
              </w:rPr>
              <w:t>местного самоуправления указанных документов с целью выдачи «заключения</w:t>
            </w:r>
            <w:r>
              <w:rPr>
                <w:rFonts w:ascii="Times New Roman" w:hAnsi="Times New Roman" w:cs="Times New Roman"/>
                <w:sz w:val="24"/>
                <w:szCs w:val="24"/>
              </w:rPr>
              <w:t xml:space="preserve"> </w:t>
            </w:r>
            <w:r w:rsidRPr="003504D6">
              <w:rPr>
                <w:rFonts w:ascii="Times New Roman" w:hAnsi="Times New Roman" w:cs="Times New Roman"/>
                <w:sz w:val="24"/>
                <w:szCs w:val="24"/>
              </w:rPr>
              <w:t>о необходимости получения разрешения на строительство, реконструкцию»</w:t>
            </w:r>
            <w:r>
              <w:rPr>
                <w:rFonts w:ascii="Times New Roman" w:hAnsi="Times New Roman" w:cs="Times New Roman"/>
                <w:sz w:val="24"/>
                <w:szCs w:val="24"/>
              </w:rPr>
              <w:t xml:space="preserve"> </w:t>
            </w:r>
            <w:r w:rsidRPr="003504D6">
              <w:rPr>
                <w:rFonts w:ascii="Times New Roman" w:hAnsi="Times New Roman" w:cs="Times New Roman"/>
                <w:sz w:val="24"/>
                <w:szCs w:val="24"/>
              </w:rPr>
              <w:t>и без представления заявления о выдаче разрешения на строительство, реконструкцию.</w:t>
            </w:r>
          </w:p>
          <w:p w14:paraId="0205690C"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r>
            <w:r w:rsidRPr="003504D6">
              <w:rPr>
                <w:rFonts w:ascii="Times New Roman" w:hAnsi="Times New Roman" w:cs="Times New Roman"/>
                <w:sz w:val="24"/>
                <w:szCs w:val="24"/>
              </w:rPr>
              <w:t>В связи с чем полагаем, что для разрешения вопроса</w:t>
            </w:r>
            <w:r>
              <w:rPr>
                <w:rFonts w:ascii="Times New Roman" w:hAnsi="Times New Roman" w:cs="Times New Roman"/>
                <w:sz w:val="24"/>
                <w:szCs w:val="24"/>
              </w:rPr>
              <w:t xml:space="preserve"> </w:t>
            </w:r>
            <w:r>
              <w:rPr>
                <w:rFonts w:ascii="Times New Roman" w:hAnsi="Times New Roman" w:cs="Times New Roman"/>
                <w:sz w:val="24"/>
                <w:szCs w:val="24"/>
              </w:rPr>
              <w:br/>
              <w:t>о необходимости получения разрешения на строительство (реконструкцию)</w:t>
            </w:r>
            <w:r w:rsidRPr="003504D6">
              <w:rPr>
                <w:rFonts w:ascii="Times New Roman" w:hAnsi="Times New Roman" w:cs="Times New Roman"/>
                <w:sz w:val="24"/>
                <w:szCs w:val="24"/>
              </w:rPr>
              <w:t xml:space="preserve"> </w:t>
            </w:r>
            <w:r>
              <w:rPr>
                <w:rFonts w:ascii="Times New Roman" w:hAnsi="Times New Roman" w:cs="Times New Roman"/>
                <w:sz w:val="24"/>
                <w:szCs w:val="24"/>
              </w:rPr>
              <w:t xml:space="preserve">здания, в отношении которого представлено заявление об осуществлении государственного кадастрового учета изменений, </w:t>
            </w:r>
            <w:r w:rsidRPr="003504D6">
              <w:rPr>
                <w:rFonts w:ascii="Times New Roman" w:hAnsi="Times New Roman" w:cs="Times New Roman"/>
                <w:sz w:val="24"/>
                <w:szCs w:val="24"/>
              </w:rPr>
              <w:t xml:space="preserve">достаточно информации (изложенной в виде вывода </w:t>
            </w:r>
            <w:r>
              <w:rPr>
                <w:rFonts w:ascii="Times New Roman" w:hAnsi="Times New Roman" w:cs="Times New Roman"/>
                <w:sz w:val="24"/>
                <w:szCs w:val="24"/>
              </w:rPr>
              <w:br/>
            </w:r>
            <w:r w:rsidRPr="003504D6">
              <w:rPr>
                <w:rFonts w:ascii="Times New Roman" w:hAnsi="Times New Roman" w:cs="Times New Roman"/>
                <w:sz w:val="24"/>
                <w:szCs w:val="24"/>
              </w:rPr>
              <w:t>в проектной документации</w:t>
            </w:r>
            <w:r>
              <w:rPr>
                <w:rFonts w:ascii="Times New Roman" w:hAnsi="Times New Roman" w:cs="Times New Roman"/>
                <w:sz w:val="24"/>
                <w:szCs w:val="24"/>
              </w:rPr>
              <w:t xml:space="preserve"> </w:t>
            </w:r>
            <w:r w:rsidRPr="003504D6">
              <w:rPr>
                <w:rFonts w:ascii="Times New Roman" w:hAnsi="Times New Roman" w:cs="Times New Roman"/>
                <w:sz w:val="24"/>
                <w:szCs w:val="24"/>
              </w:rPr>
              <w:t>(при ее наличии) или в виде отдельного документа (заключения, справки и тому</w:t>
            </w:r>
            <w:r>
              <w:rPr>
                <w:rFonts w:ascii="Times New Roman" w:hAnsi="Times New Roman" w:cs="Times New Roman"/>
                <w:sz w:val="24"/>
                <w:szCs w:val="24"/>
              </w:rPr>
              <w:t xml:space="preserve"> </w:t>
            </w:r>
            <w:r w:rsidRPr="003504D6">
              <w:rPr>
                <w:rFonts w:ascii="Times New Roman" w:hAnsi="Times New Roman" w:cs="Times New Roman"/>
                <w:sz w:val="24"/>
                <w:szCs w:val="24"/>
              </w:rPr>
              <w:t>подобное), подготовленной уполномоченной организацией, имеющей</w:t>
            </w:r>
            <w:r>
              <w:rPr>
                <w:rFonts w:ascii="Times New Roman" w:hAnsi="Times New Roman" w:cs="Times New Roman"/>
                <w:sz w:val="24"/>
                <w:szCs w:val="24"/>
              </w:rPr>
              <w:t xml:space="preserve"> </w:t>
            </w:r>
            <w:r w:rsidRPr="003504D6">
              <w:rPr>
                <w:rFonts w:ascii="Times New Roman" w:hAnsi="Times New Roman" w:cs="Times New Roman"/>
                <w:sz w:val="24"/>
                <w:szCs w:val="24"/>
              </w:rPr>
              <w:t>соответствующую лицензию (свидетельство о допуске к определенному виду или</w:t>
            </w:r>
            <w:r>
              <w:rPr>
                <w:rFonts w:ascii="Times New Roman" w:hAnsi="Times New Roman" w:cs="Times New Roman"/>
                <w:sz w:val="24"/>
                <w:szCs w:val="24"/>
              </w:rPr>
              <w:t xml:space="preserve"> </w:t>
            </w:r>
            <w:r w:rsidRPr="003504D6">
              <w:rPr>
                <w:rFonts w:ascii="Times New Roman" w:hAnsi="Times New Roman" w:cs="Times New Roman"/>
                <w:sz w:val="24"/>
                <w:szCs w:val="24"/>
              </w:rPr>
              <w:t>видам работ, которые оказывают влияние на безопасность объектов капитального</w:t>
            </w:r>
            <w:r>
              <w:rPr>
                <w:rFonts w:ascii="Times New Roman" w:hAnsi="Times New Roman" w:cs="Times New Roman"/>
                <w:sz w:val="24"/>
                <w:szCs w:val="24"/>
              </w:rPr>
              <w:t xml:space="preserve"> </w:t>
            </w:r>
            <w:r w:rsidRPr="003504D6">
              <w:rPr>
                <w:rFonts w:ascii="Times New Roman" w:hAnsi="Times New Roman" w:cs="Times New Roman"/>
                <w:sz w:val="24"/>
                <w:szCs w:val="24"/>
              </w:rPr>
              <w:t>строительства).</w:t>
            </w:r>
          </w:p>
          <w:p w14:paraId="249B95B4" w14:textId="77777777" w:rsidR="00613066" w:rsidRPr="007E4595" w:rsidRDefault="00613066" w:rsidP="00636BBF">
            <w:pPr>
              <w:ind w:firstLine="588"/>
              <w:jc w:val="both"/>
              <w:rPr>
                <w:rFonts w:ascii="Times New Roman" w:hAnsi="Times New Roman" w:cs="Times New Roman"/>
                <w:i/>
                <w:sz w:val="24"/>
                <w:szCs w:val="24"/>
              </w:rPr>
            </w:pPr>
            <w:r w:rsidRPr="007E4595">
              <w:rPr>
                <w:rFonts w:ascii="Times New Roman" w:hAnsi="Times New Roman" w:cs="Times New Roman"/>
                <w:i/>
                <w:sz w:val="24"/>
                <w:szCs w:val="24"/>
              </w:rPr>
              <w:t>Минстрой России в письме от 15.11.2021 № 49649-ОД/08 в том числе сообщил следующее:</w:t>
            </w:r>
          </w:p>
          <w:p w14:paraId="7FCAD189" w14:textId="77777777" w:rsidR="00613066" w:rsidRDefault="00613066" w:rsidP="00636BBF">
            <w:pPr>
              <w:ind w:firstLine="588"/>
              <w:jc w:val="both"/>
              <w:rPr>
                <w:rFonts w:ascii="Times New Roman" w:hAnsi="Times New Roman" w:cs="Times New Roman"/>
                <w:sz w:val="24"/>
                <w:szCs w:val="24"/>
              </w:rPr>
            </w:pPr>
            <w:r>
              <w:rPr>
                <w:rFonts w:ascii="Times New Roman" w:hAnsi="Times New Roman" w:cs="Times New Roman"/>
                <w:sz w:val="24"/>
                <w:szCs w:val="24"/>
              </w:rPr>
              <w:t>- з</w:t>
            </w:r>
            <w:r w:rsidRPr="007E4595">
              <w:rPr>
                <w:rFonts w:ascii="Times New Roman" w:hAnsi="Times New Roman" w:cs="Times New Roman"/>
                <w:sz w:val="24"/>
                <w:szCs w:val="24"/>
              </w:rPr>
              <w:t>аконодательными актами Российской Федерации не предусмотрена подготовка</w:t>
            </w:r>
            <w:r>
              <w:rPr>
                <w:rFonts w:ascii="Times New Roman" w:hAnsi="Times New Roman" w:cs="Times New Roman"/>
                <w:sz w:val="24"/>
                <w:szCs w:val="24"/>
              </w:rPr>
              <w:t xml:space="preserve"> </w:t>
            </w:r>
            <w:r w:rsidRPr="007E4595">
              <w:rPr>
                <w:rFonts w:ascii="Times New Roman" w:hAnsi="Times New Roman" w:cs="Times New Roman"/>
                <w:sz w:val="24"/>
                <w:szCs w:val="24"/>
              </w:rPr>
              <w:t xml:space="preserve">заключения о необходимости получения разрешения </w:t>
            </w:r>
            <w:r>
              <w:rPr>
                <w:rFonts w:ascii="Times New Roman" w:hAnsi="Times New Roman" w:cs="Times New Roman"/>
                <w:sz w:val="24"/>
                <w:szCs w:val="24"/>
              </w:rPr>
              <w:br/>
            </w:r>
            <w:r w:rsidRPr="007E4595">
              <w:rPr>
                <w:rFonts w:ascii="Times New Roman" w:hAnsi="Times New Roman" w:cs="Times New Roman"/>
                <w:sz w:val="24"/>
                <w:szCs w:val="24"/>
              </w:rPr>
              <w:t>на строительство, реконструкцию</w:t>
            </w:r>
            <w:r>
              <w:rPr>
                <w:rFonts w:ascii="Times New Roman" w:hAnsi="Times New Roman" w:cs="Times New Roman"/>
                <w:sz w:val="24"/>
                <w:szCs w:val="24"/>
              </w:rPr>
              <w:t xml:space="preserve"> </w:t>
            </w:r>
            <w:r w:rsidRPr="007E4595">
              <w:rPr>
                <w:rFonts w:ascii="Times New Roman" w:hAnsi="Times New Roman" w:cs="Times New Roman"/>
                <w:sz w:val="24"/>
                <w:szCs w:val="24"/>
              </w:rPr>
              <w:t>объ</w:t>
            </w:r>
            <w:r>
              <w:rPr>
                <w:rFonts w:ascii="Times New Roman" w:hAnsi="Times New Roman" w:cs="Times New Roman"/>
                <w:sz w:val="24"/>
                <w:szCs w:val="24"/>
              </w:rPr>
              <w:t>екта капитального строительства;</w:t>
            </w:r>
          </w:p>
          <w:p w14:paraId="22D57FFD" w14:textId="0C40A3FC" w:rsidR="00613066" w:rsidRPr="007E4595" w:rsidRDefault="00613066" w:rsidP="00636BBF">
            <w:pPr>
              <w:ind w:firstLine="588"/>
              <w:jc w:val="both"/>
              <w:rPr>
                <w:rFonts w:ascii="Times New Roman" w:hAnsi="Times New Roman" w:cs="Times New Roman"/>
                <w:sz w:val="24"/>
                <w:szCs w:val="24"/>
              </w:rPr>
            </w:pPr>
            <w:r>
              <w:rPr>
                <w:rFonts w:ascii="Times New Roman" w:hAnsi="Times New Roman" w:cs="Times New Roman"/>
                <w:sz w:val="24"/>
                <w:szCs w:val="24"/>
              </w:rPr>
              <w:t xml:space="preserve">- </w:t>
            </w:r>
            <w:r w:rsidRPr="007E4595">
              <w:rPr>
                <w:rFonts w:ascii="Times New Roman" w:hAnsi="Times New Roman" w:cs="Times New Roman"/>
                <w:sz w:val="24"/>
                <w:szCs w:val="24"/>
              </w:rPr>
              <w:t>застройщик на основании характеристик объекта капитального</w:t>
            </w:r>
            <w:r>
              <w:rPr>
                <w:rFonts w:ascii="Times New Roman" w:hAnsi="Times New Roman" w:cs="Times New Roman"/>
                <w:sz w:val="24"/>
                <w:szCs w:val="24"/>
              </w:rPr>
              <w:t xml:space="preserve"> </w:t>
            </w:r>
            <w:r w:rsidRPr="007E4595">
              <w:rPr>
                <w:rFonts w:ascii="Times New Roman" w:hAnsi="Times New Roman" w:cs="Times New Roman"/>
                <w:sz w:val="24"/>
                <w:szCs w:val="24"/>
              </w:rPr>
              <w:t>строительства, указанных в проектной документации, в соответствии с нормами статьи</w:t>
            </w:r>
            <w:r>
              <w:rPr>
                <w:rFonts w:ascii="Times New Roman" w:hAnsi="Times New Roman" w:cs="Times New Roman"/>
                <w:sz w:val="24"/>
                <w:szCs w:val="24"/>
              </w:rPr>
              <w:t xml:space="preserve"> </w:t>
            </w:r>
            <w:r w:rsidRPr="007E4595">
              <w:rPr>
                <w:rFonts w:ascii="Times New Roman" w:hAnsi="Times New Roman" w:cs="Times New Roman"/>
                <w:sz w:val="24"/>
                <w:szCs w:val="24"/>
              </w:rPr>
              <w:t>51 ГрК принимает решение о целесообразности или отсутствии целесообразности</w:t>
            </w:r>
            <w:r>
              <w:rPr>
                <w:rFonts w:ascii="Times New Roman" w:hAnsi="Times New Roman" w:cs="Times New Roman"/>
                <w:sz w:val="24"/>
                <w:szCs w:val="24"/>
              </w:rPr>
              <w:t xml:space="preserve"> </w:t>
            </w:r>
            <w:r w:rsidRPr="007E4595">
              <w:rPr>
                <w:rFonts w:ascii="Times New Roman" w:hAnsi="Times New Roman" w:cs="Times New Roman"/>
                <w:sz w:val="24"/>
                <w:szCs w:val="24"/>
              </w:rPr>
              <w:t xml:space="preserve">обращения с заявлением о выдачи разрешения </w:t>
            </w:r>
            <w:r>
              <w:rPr>
                <w:rFonts w:ascii="Times New Roman" w:hAnsi="Times New Roman" w:cs="Times New Roman"/>
                <w:sz w:val="24"/>
                <w:szCs w:val="24"/>
              </w:rPr>
              <w:t>на строительство, реконструкцию; (</w:t>
            </w:r>
            <w:r w:rsidRPr="007E4595">
              <w:rPr>
                <w:rFonts w:ascii="Times New Roman" w:hAnsi="Times New Roman" w:cs="Times New Roman"/>
                <w:sz w:val="24"/>
                <w:szCs w:val="24"/>
              </w:rPr>
              <w:t xml:space="preserve">В статье 9.5 </w:t>
            </w:r>
            <w:r>
              <w:rPr>
                <w:rFonts w:ascii="Times New Roman" w:hAnsi="Times New Roman" w:cs="Times New Roman"/>
                <w:sz w:val="24"/>
                <w:szCs w:val="24"/>
              </w:rPr>
              <w:t>КоАП</w:t>
            </w:r>
            <w:r w:rsidR="00636BBF">
              <w:rPr>
                <w:rStyle w:val="af5"/>
                <w:rFonts w:ascii="Times New Roman" w:hAnsi="Times New Roman" w:cs="Times New Roman"/>
                <w:sz w:val="24"/>
                <w:szCs w:val="24"/>
              </w:rPr>
              <w:endnoteReference w:id="14"/>
            </w:r>
            <w:r w:rsidRPr="007E4595">
              <w:rPr>
                <w:rFonts w:ascii="Times New Roman" w:hAnsi="Times New Roman" w:cs="Times New Roman"/>
                <w:sz w:val="24"/>
                <w:szCs w:val="24"/>
              </w:rPr>
              <w:t xml:space="preserve"> предусмотрена административная ответственность за осуществление</w:t>
            </w:r>
            <w:r>
              <w:rPr>
                <w:rFonts w:ascii="Times New Roman" w:hAnsi="Times New Roman" w:cs="Times New Roman"/>
                <w:sz w:val="24"/>
                <w:szCs w:val="24"/>
              </w:rPr>
              <w:t xml:space="preserve"> </w:t>
            </w:r>
            <w:r w:rsidRPr="007E4595">
              <w:rPr>
                <w:rFonts w:ascii="Times New Roman" w:hAnsi="Times New Roman" w:cs="Times New Roman"/>
                <w:sz w:val="24"/>
                <w:szCs w:val="24"/>
              </w:rPr>
              <w:t>строительства, реконструкции объектов капитального строительства без разрешения на</w:t>
            </w:r>
            <w:r>
              <w:rPr>
                <w:rFonts w:ascii="Times New Roman" w:hAnsi="Times New Roman" w:cs="Times New Roman"/>
                <w:sz w:val="24"/>
                <w:szCs w:val="24"/>
              </w:rPr>
              <w:t xml:space="preserve"> </w:t>
            </w:r>
            <w:r w:rsidRPr="007E4595">
              <w:rPr>
                <w:rFonts w:ascii="Times New Roman" w:hAnsi="Times New Roman" w:cs="Times New Roman"/>
                <w:sz w:val="24"/>
                <w:szCs w:val="24"/>
              </w:rPr>
              <w:t xml:space="preserve">строительство в случае, если для осуществления строительства, </w:t>
            </w:r>
            <w:r w:rsidRPr="007E4595">
              <w:rPr>
                <w:rFonts w:ascii="Times New Roman" w:hAnsi="Times New Roman" w:cs="Times New Roman"/>
                <w:sz w:val="24"/>
                <w:szCs w:val="24"/>
              </w:rPr>
              <w:lastRenderedPageBreak/>
              <w:t>реконструкции объектов</w:t>
            </w:r>
            <w:r>
              <w:rPr>
                <w:rFonts w:ascii="Times New Roman" w:hAnsi="Times New Roman" w:cs="Times New Roman"/>
                <w:sz w:val="24"/>
                <w:szCs w:val="24"/>
              </w:rPr>
              <w:t xml:space="preserve"> </w:t>
            </w:r>
            <w:r w:rsidRPr="007E4595">
              <w:rPr>
                <w:rFonts w:ascii="Times New Roman" w:hAnsi="Times New Roman" w:cs="Times New Roman"/>
                <w:sz w:val="24"/>
                <w:szCs w:val="24"/>
              </w:rPr>
              <w:t>капитального строительства предусмотрено получение разрешений на строительство.</w:t>
            </w:r>
            <w:r>
              <w:rPr>
                <w:rFonts w:ascii="Times New Roman" w:hAnsi="Times New Roman" w:cs="Times New Roman"/>
                <w:sz w:val="24"/>
                <w:szCs w:val="24"/>
              </w:rPr>
              <w:t>);</w:t>
            </w:r>
          </w:p>
          <w:p w14:paraId="739BD344" w14:textId="77777777" w:rsidR="00613066" w:rsidRPr="007E4595" w:rsidRDefault="00613066" w:rsidP="00636BBF">
            <w:pPr>
              <w:ind w:firstLine="588"/>
              <w:jc w:val="both"/>
              <w:rPr>
                <w:rFonts w:ascii="Times New Roman" w:hAnsi="Times New Roman" w:cs="Times New Roman"/>
                <w:sz w:val="24"/>
                <w:szCs w:val="24"/>
              </w:rPr>
            </w:pPr>
            <w:r>
              <w:rPr>
                <w:rFonts w:ascii="Times New Roman" w:hAnsi="Times New Roman" w:cs="Times New Roman"/>
                <w:sz w:val="24"/>
                <w:szCs w:val="24"/>
              </w:rPr>
              <w:t xml:space="preserve">- форма </w:t>
            </w:r>
            <w:r w:rsidRPr="007E4595">
              <w:rPr>
                <w:rFonts w:ascii="Times New Roman" w:hAnsi="Times New Roman" w:cs="Times New Roman"/>
                <w:sz w:val="24"/>
                <w:szCs w:val="24"/>
              </w:rPr>
              <w:t>документа, подтверждающего отсутствие необходимости получения</w:t>
            </w:r>
            <w:r>
              <w:rPr>
                <w:rFonts w:ascii="Times New Roman" w:hAnsi="Times New Roman" w:cs="Times New Roman"/>
                <w:sz w:val="24"/>
                <w:szCs w:val="24"/>
              </w:rPr>
              <w:t xml:space="preserve"> </w:t>
            </w:r>
            <w:r w:rsidRPr="007E4595">
              <w:rPr>
                <w:rFonts w:ascii="Times New Roman" w:hAnsi="Times New Roman" w:cs="Times New Roman"/>
                <w:sz w:val="24"/>
                <w:szCs w:val="24"/>
              </w:rPr>
              <w:t>разрешения на строительство, реконструкцию объекта капитального строительства,</w:t>
            </w:r>
            <w:r>
              <w:rPr>
                <w:rFonts w:ascii="Times New Roman" w:hAnsi="Times New Roman" w:cs="Times New Roman"/>
                <w:sz w:val="24"/>
                <w:szCs w:val="24"/>
              </w:rPr>
              <w:t xml:space="preserve"> </w:t>
            </w:r>
            <w:r w:rsidRPr="007E4595">
              <w:rPr>
                <w:rFonts w:ascii="Times New Roman" w:hAnsi="Times New Roman" w:cs="Times New Roman"/>
                <w:sz w:val="24"/>
                <w:szCs w:val="24"/>
              </w:rPr>
              <w:t>законодательными актами Российской Федерации не</w:t>
            </w:r>
            <w:r>
              <w:rPr>
                <w:rFonts w:ascii="Times New Roman" w:hAnsi="Times New Roman" w:cs="Times New Roman"/>
                <w:sz w:val="24"/>
                <w:szCs w:val="24"/>
              </w:rPr>
              <w:t xml:space="preserve"> </w:t>
            </w:r>
            <w:r w:rsidRPr="007E4595">
              <w:rPr>
                <w:rFonts w:ascii="Times New Roman" w:hAnsi="Times New Roman" w:cs="Times New Roman"/>
                <w:sz w:val="24"/>
                <w:szCs w:val="24"/>
              </w:rPr>
              <w:t>регламентирована</w:t>
            </w:r>
            <w:r>
              <w:rPr>
                <w:rFonts w:ascii="Times New Roman" w:hAnsi="Times New Roman" w:cs="Times New Roman"/>
                <w:sz w:val="24"/>
                <w:szCs w:val="24"/>
              </w:rPr>
              <w:t>;</w:t>
            </w:r>
          </w:p>
          <w:p w14:paraId="1E54EE34" w14:textId="326F41C3" w:rsidR="00613066" w:rsidRPr="0051526E" w:rsidRDefault="00613066" w:rsidP="00636BBF">
            <w:pPr>
              <w:ind w:firstLine="588"/>
              <w:jc w:val="both"/>
              <w:rPr>
                <w:rFonts w:ascii="Times New Roman" w:hAnsi="Times New Roman" w:cs="Times New Roman"/>
                <w:sz w:val="24"/>
                <w:szCs w:val="24"/>
              </w:rPr>
            </w:pPr>
            <w:r>
              <w:rPr>
                <w:rFonts w:ascii="Times New Roman" w:hAnsi="Times New Roman" w:cs="Times New Roman"/>
                <w:sz w:val="24"/>
                <w:szCs w:val="24"/>
              </w:rPr>
              <w:t xml:space="preserve">- </w:t>
            </w:r>
            <w:r w:rsidRPr="007E4595">
              <w:rPr>
                <w:rFonts w:ascii="Times New Roman" w:hAnsi="Times New Roman" w:cs="Times New Roman"/>
                <w:sz w:val="24"/>
                <w:szCs w:val="24"/>
              </w:rPr>
              <w:t>в соответствии со статьей 8 ГрК полномочия</w:t>
            </w:r>
            <w:r>
              <w:rPr>
                <w:rFonts w:ascii="Times New Roman" w:hAnsi="Times New Roman" w:cs="Times New Roman"/>
                <w:sz w:val="24"/>
                <w:szCs w:val="24"/>
              </w:rPr>
              <w:t xml:space="preserve"> </w:t>
            </w:r>
            <w:r w:rsidRPr="007E4595">
              <w:rPr>
                <w:rFonts w:ascii="Times New Roman" w:hAnsi="Times New Roman" w:cs="Times New Roman"/>
                <w:sz w:val="24"/>
                <w:szCs w:val="24"/>
              </w:rPr>
              <w:t>органов местного самоуправления распространяются на проведение осмотра зданий,</w:t>
            </w:r>
            <w:r>
              <w:rPr>
                <w:rFonts w:ascii="Times New Roman" w:hAnsi="Times New Roman" w:cs="Times New Roman"/>
                <w:sz w:val="24"/>
                <w:szCs w:val="24"/>
              </w:rPr>
              <w:t xml:space="preserve"> </w:t>
            </w:r>
            <w:r w:rsidRPr="007E4595">
              <w:rPr>
                <w:rFonts w:ascii="Times New Roman" w:hAnsi="Times New Roman" w:cs="Times New Roman"/>
                <w:sz w:val="24"/>
                <w:szCs w:val="24"/>
              </w:rPr>
              <w:t>сооружений на предмет их технического состояния и надлежащего технического</w:t>
            </w:r>
            <w:r>
              <w:rPr>
                <w:rFonts w:ascii="Times New Roman" w:hAnsi="Times New Roman" w:cs="Times New Roman"/>
                <w:sz w:val="24"/>
                <w:szCs w:val="24"/>
              </w:rPr>
              <w:t xml:space="preserve"> </w:t>
            </w:r>
            <w:r w:rsidRPr="007E4595">
              <w:rPr>
                <w:rFonts w:ascii="Times New Roman" w:hAnsi="Times New Roman" w:cs="Times New Roman"/>
                <w:sz w:val="24"/>
                <w:szCs w:val="24"/>
              </w:rPr>
              <w:t>обслуживания в соответствии с требованиями технических регламентов, предъявляемых</w:t>
            </w:r>
            <w:r>
              <w:rPr>
                <w:rFonts w:ascii="Times New Roman" w:hAnsi="Times New Roman" w:cs="Times New Roman"/>
                <w:sz w:val="24"/>
                <w:szCs w:val="24"/>
              </w:rPr>
              <w:t xml:space="preserve"> </w:t>
            </w:r>
            <w:r w:rsidRPr="007E4595">
              <w:rPr>
                <w:rFonts w:ascii="Times New Roman" w:hAnsi="Times New Roman" w:cs="Times New Roman"/>
                <w:sz w:val="24"/>
                <w:szCs w:val="24"/>
              </w:rPr>
              <w:t xml:space="preserve">к конструктивным </w:t>
            </w:r>
            <w:r>
              <w:rPr>
                <w:rFonts w:ascii="Times New Roman" w:hAnsi="Times New Roman" w:cs="Times New Roman"/>
                <w:sz w:val="24"/>
                <w:szCs w:val="24"/>
              </w:rPr>
              <w:br/>
            </w:r>
            <w:r w:rsidRPr="007E4595">
              <w:rPr>
                <w:rFonts w:ascii="Times New Roman" w:hAnsi="Times New Roman" w:cs="Times New Roman"/>
                <w:sz w:val="24"/>
                <w:szCs w:val="24"/>
              </w:rPr>
              <w:t>и другим характеристикам надежности и безопасности указанных</w:t>
            </w:r>
            <w:r>
              <w:rPr>
                <w:rFonts w:ascii="Times New Roman" w:hAnsi="Times New Roman" w:cs="Times New Roman"/>
                <w:sz w:val="24"/>
                <w:szCs w:val="24"/>
              </w:rPr>
              <w:t xml:space="preserve"> </w:t>
            </w:r>
            <w:r w:rsidRPr="007E4595">
              <w:rPr>
                <w:rFonts w:ascii="Times New Roman" w:hAnsi="Times New Roman" w:cs="Times New Roman"/>
                <w:sz w:val="24"/>
                <w:szCs w:val="24"/>
              </w:rPr>
              <w:t>объектов, требованиями проектной документации, выдача рекомендаций о мерах по</w:t>
            </w:r>
            <w:r>
              <w:rPr>
                <w:rFonts w:ascii="Times New Roman" w:hAnsi="Times New Roman" w:cs="Times New Roman"/>
                <w:sz w:val="24"/>
                <w:szCs w:val="24"/>
              </w:rPr>
              <w:t xml:space="preserve"> </w:t>
            </w:r>
            <w:r w:rsidRPr="007E4595">
              <w:rPr>
                <w:rFonts w:ascii="Times New Roman" w:hAnsi="Times New Roman" w:cs="Times New Roman"/>
                <w:sz w:val="24"/>
                <w:szCs w:val="24"/>
              </w:rPr>
              <w:t xml:space="preserve">устранению выявленных нарушений </w:t>
            </w:r>
            <w:r>
              <w:rPr>
                <w:rFonts w:ascii="Times New Roman" w:hAnsi="Times New Roman" w:cs="Times New Roman"/>
                <w:sz w:val="24"/>
                <w:szCs w:val="24"/>
              </w:rPr>
              <w:br/>
            </w:r>
            <w:r w:rsidRPr="007E4595">
              <w:rPr>
                <w:rFonts w:ascii="Times New Roman" w:hAnsi="Times New Roman" w:cs="Times New Roman"/>
                <w:sz w:val="24"/>
                <w:szCs w:val="24"/>
              </w:rPr>
              <w:t>в случаях, предусмотренных ГрК.</w:t>
            </w:r>
          </w:p>
        </w:tc>
      </w:tr>
      <w:tr w:rsidR="00613066" w:rsidRPr="0051526E" w14:paraId="2222C966" w14:textId="77777777" w:rsidTr="009E06F7">
        <w:tc>
          <w:tcPr>
            <w:tcW w:w="561" w:type="dxa"/>
          </w:tcPr>
          <w:p w14:paraId="15A5094B"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2015" w:type="dxa"/>
          </w:tcPr>
          <w:p w14:paraId="7762417C"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Ставропольский</w:t>
            </w:r>
          </w:p>
          <w:p w14:paraId="0F771794"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Край, Брянская</w:t>
            </w:r>
          </w:p>
          <w:p w14:paraId="66D04109"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область</w:t>
            </w:r>
          </w:p>
        </w:tc>
        <w:tc>
          <w:tcPr>
            <w:tcW w:w="4951" w:type="dxa"/>
          </w:tcPr>
          <w:p w14:paraId="5E5BDFEB"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Пересечение границ земельного участка, в том числе при его уточнении, с границами территориальных зон, населенных пунктов, объектов капитального строительства.</w:t>
            </w:r>
          </w:p>
        </w:tc>
        <w:tc>
          <w:tcPr>
            <w:tcW w:w="7352" w:type="dxa"/>
          </w:tcPr>
          <w:p w14:paraId="05AA188F"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Д</w:t>
            </w:r>
            <w:r w:rsidRPr="00CA78E8">
              <w:rPr>
                <w:rFonts w:ascii="Times New Roman" w:hAnsi="Times New Roman" w:cs="Times New Roman"/>
                <w:sz w:val="24"/>
                <w:szCs w:val="24"/>
              </w:rPr>
              <w:t xml:space="preserve">ействующим законодательством установлено требование </w:t>
            </w:r>
            <w:r>
              <w:rPr>
                <w:rFonts w:ascii="Times New Roman" w:hAnsi="Times New Roman" w:cs="Times New Roman"/>
                <w:sz w:val="24"/>
                <w:szCs w:val="24"/>
              </w:rPr>
              <w:br/>
            </w:r>
            <w:r w:rsidRPr="00CA78E8">
              <w:rPr>
                <w:rFonts w:ascii="Times New Roman" w:hAnsi="Times New Roman" w:cs="Times New Roman"/>
                <w:sz w:val="24"/>
                <w:szCs w:val="24"/>
              </w:rPr>
              <w:t>о принадлежности земельного участка только к одной территориальной зоне, за исключением случаев, установленных земельным законодательством.</w:t>
            </w:r>
          </w:p>
          <w:p w14:paraId="697CE5C9" w14:textId="77777777" w:rsidR="00613066" w:rsidRPr="00813F8F"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r>
            <w:r w:rsidRPr="00813F8F">
              <w:rPr>
                <w:rFonts w:ascii="Times New Roman" w:hAnsi="Times New Roman" w:cs="Times New Roman"/>
                <w:sz w:val="24"/>
                <w:szCs w:val="24"/>
              </w:rPr>
              <w:t xml:space="preserve">Согласно пункту 21 части 1 статьи 26 </w:t>
            </w:r>
            <w:r>
              <w:rPr>
                <w:rFonts w:ascii="Times New Roman" w:hAnsi="Times New Roman" w:cs="Times New Roman"/>
                <w:sz w:val="24"/>
                <w:szCs w:val="24"/>
              </w:rPr>
              <w:t xml:space="preserve">Закона </w:t>
            </w:r>
            <w:r w:rsidRPr="00813F8F">
              <w:rPr>
                <w:rFonts w:ascii="Times New Roman" w:hAnsi="Times New Roman" w:cs="Times New Roman"/>
                <w:sz w:val="24"/>
                <w:szCs w:val="24"/>
              </w:rPr>
              <w:t>№ 218-ФЗ</w:t>
            </w:r>
            <w:r>
              <w:rPr>
                <w:rFonts w:ascii="Times New Roman" w:hAnsi="Times New Roman" w:cs="Times New Roman"/>
                <w:sz w:val="24"/>
                <w:szCs w:val="24"/>
              </w:rPr>
              <w:t xml:space="preserve"> </w:t>
            </w:r>
            <w:r w:rsidRPr="00813F8F">
              <w:rPr>
                <w:rFonts w:ascii="Times New Roman" w:hAnsi="Times New Roman" w:cs="Times New Roman"/>
                <w:sz w:val="24"/>
                <w:szCs w:val="24"/>
              </w:rPr>
              <w:t xml:space="preserve"> 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границы образуемого земельного участка, в том числе являющегося лесным участком, пересекают границы территориальных зон, лесничеств, </w:t>
            </w:r>
            <w:r>
              <w:rPr>
                <w:rFonts w:ascii="Times New Roman" w:hAnsi="Times New Roman" w:cs="Times New Roman"/>
                <w:sz w:val="24"/>
                <w:szCs w:val="24"/>
              </w:rPr>
              <w:br/>
            </w:r>
            <w:r w:rsidRPr="00813F8F">
              <w:rPr>
                <w:rFonts w:ascii="Times New Roman" w:hAnsi="Times New Roman" w:cs="Times New Roman"/>
                <w:sz w:val="24"/>
                <w:szCs w:val="24"/>
              </w:rPr>
              <w:t xml:space="preserve">за исключением случая, если выявлена воспроизведенная в ЕГРН ошибка в определении местоположения границ таких территориальных зон, лесничеств в документе, на основании которого внесены сведения в ЕГРН, или случая образования земельного участка, в том числе являющегося лесным участком, для проведения работ по геологическому изучению недр, разработки месторождений полезных ископаемых, размещения линейных </w:t>
            </w:r>
            <w:r w:rsidRPr="00813F8F">
              <w:rPr>
                <w:rFonts w:ascii="Times New Roman" w:hAnsi="Times New Roman" w:cs="Times New Roman"/>
                <w:sz w:val="24"/>
                <w:szCs w:val="24"/>
              </w:rPr>
              <w:lastRenderedPageBreak/>
              <w:t>объектов, гидротехнических сооружений, а также для размещения водохранилищ, иных искусственных водных объектов и иных случаев, установленных федеральным законом.</w:t>
            </w:r>
          </w:p>
          <w:p w14:paraId="778846ED" w14:textId="77777777" w:rsidR="00613066" w:rsidRPr="00813F8F"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r>
            <w:r w:rsidRPr="00813F8F">
              <w:rPr>
                <w:rFonts w:ascii="Times New Roman" w:hAnsi="Times New Roman" w:cs="Times New Roman"/>
                <w:sz w:val="24"/>
                <w:szCs w:val="24"/>
              </w:rPr>
              <w:t>В соответствии с пунктами 13, 69 Требований к межево</w:t>
            </w:r>
            <w:r>
              <w:rPr>
                <w:rFonts w:ascii="Times New Roman" w:hAnsi="Times New Roman" w:cs="Times New Roman"/>
                <w:sz w:val="24"/>
                <w:szCs w:val="24"/>
              </w:rPr>
              <w:t>му</w:t>
            </w:r>
            <w:r w:rsidRPr="00813F8F">
              <w:rPr>
                <w:rFonts w:ascii="Times New Roman" w:hAnsi="Times New Roman" w:cs="Times New Roman"/>
                <w:sz w:val="24"/>
                <w:szCs w:val="24"/>
              </w:rPr>
              <w:t xml:space="preserve"> план</w:t>
            </w:r>
            <w:r>
              <w:rPr>
                <w:rFonts w:ascii="Times New Roman" w:hAnsi="Times New Roman" w:cs="Times New Roman"/>
                <w:sz w:val="24"/>
                <w:szCs w:val="24"/>
              </w:rPr>
              <w:t>у</w:t>
            </w:r>
            <w:r w:rsidRPr="00813F8F">
              <w:rPr>
                <w:rFonts w:ascii="Times New Roman" w:hAnsi="Times New Roman" w:cs="Times New Roman"/>
                <w:sz w:val="24"/>
                <w:szCs w:val="24"/>
              </w:rPr>
              <w:t xml:space="preserve"> в состав межевого плана включается в том числе раздел «Заключение кадастрового инженера», содержащий, в частности, обоснование выявленных в ходе кадастровых работ несоответствий сведений ЕГРН о местоположении границ территориальных зон, наличие которых является в том числе препятствием для осуществления государственного кадастрового учета в связи изменением основных сведений ЕГРН о земельных участках, а также предложения кадастрового инженера по устранению выявленных несоответствий (ошибок), результаты необходимых измерений (например, о необходимости направления органом регистрации прав в соответствующие органы информации о наличии ошибок </w:t>
            </w:r>
            <w:r>
              <w:rPr>
                <w:rFonts w:ascii="Times New Roman" w:hAnsi="Times New Roman" w:cs="Times New Roman"/>
                <w:sz w:val="24"/>
                <w:szCs w:val="24"/>
              </w:rPr>
              <w:br/>
            </w:r>
            <w:r w:rsidRPr="00813F8F">
              <w:rPr>
                <w:rFonts w:ascii="Times New Roman" w:hAnsi="Times New Roman" w:cs="Times New Roman"/>
                <w:sz w:val="24"/>
                <w:szCs w:val="24"/>
              </w:rPr>
              <w:t>в сведениях о границах территориальных зон, фрагмент описания местоположения границ таких объектов с правильными значениями координат характерных точек).</w:t>
            </w:r>
          </w:p>
          <w:p w14:paraId="4215FC6A" w14:textId="77777777" w:rsidR="00613066" w:rsidRPr="00813F8F"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Е</w:t>
            </w:r>
            <w:r w:rsidRPr="00813F8F">
              <w:rPr>
                <w:rFonts w:ascii="Times New Roman" w:hAnsi="Times New Roman" w:cs="Times New Roman"/>
                <w:sz w:val="24"/>
                <w:szCs w:val="24"/>
              </w:rPr>
              <w:t xml:space="preserve">сли раздел «Заключение кадастрового инженера» межевого плана, подготовленного по результатам кадастровых работ </w:t>
            </w:r>
            <w:r>
              <w:rPr>
                <w:rFonts w:ascii="Times New Roman" w:hAnsi="Times New Roman" w:cs="Times New Roman"/>
                <w:sz w:val="24"/>
                <w:szCs w:val="24"/>
              </w:rPr>
              <w:br/>
            </w:r>
            <w:r w:rsidRPr="00813F8F">
              <w:rPr>
                <w:rFonts w:ascii="Times New Roman" w:hAnsi="Times New Roman" w:cs="Times New Roman"/>
                <w:sz w:val="24"/>
                <w:szCs w:val="24"/>
              </w:rPr>
              <w:t>по уточнению описания местоположения границы (и (или) площади) земельного участка, будет содержать информацию, предусмотренную пунктами 13, 69 Требований</w:t>
            </w:r>
            <w:r>
              <w:rPr>
                <w:rFonts w:ascii="Times New Roman" w:hAnsi="Times New Roman" w:cs="Times New Roman"/>
                <w:sz w:val="24"/>
                <w:szCs w:val="24"/>
              </w:rPr>
              <w:t xml:space="preserve"> к межевому плану</w:t>
            </w:r>
            <w:r w:rsidRPr="00813F8F">
              <w:rPr>
                <w:rFonts w:ascii="Times New Roman" w:hAnsi="Times New Roman" w:cs="Times New Roman"/>
                <w:sz w:val="24"/>
                <w:szCs w:val="24"/>
              </w:rPr>
              <w:t>, и с учетом такой информации органом регистрации прав будет выявлена воспроизведенная в ЕГРН ошибка в определении местоположения границы территориальной зоны, то в таком случае при принятии соответствующего решения орган регистрации прав не должен применять положения пункта 21 части 1 статьи 26 Закона № 218-ФЗ. (При этом в соответствии с частью 6 статьи 61 Закона № 218-ФЗ одновременно принимается решение о необходимости устранения реестровой ошибки.)</w:t>
            </w:r>
          </w:p>
          <w:p w14:paraId="60815455" w14:textId="77777777" w:rsidR="00613066" w:rsidRPr="00813F8F"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Е</w:t>
            </w:r>
            <w:r w:rsidRPr="00813F8F">
              <w:rPr>
                <w:rFonts w:ascii="Times New Roman" w:hAnsi="Times New Roman" w:cs="Times New Roman"/>
                <w:sz w:val="24"/>
                <w:szCs w:val="24"/>
              </w:rPr>
              <w:t xml:space="preserve">сли пересечение границы ранее учтенного земельного участка с границей территориальной зоны возникло в результате </w:t>
            </w:r>
            <w:r w:rsidRPr="00813F8F">
              <w:rPr>
                <w:rFonts w:ascii="Times New Roman" w:hAnsi="Times New Roman" w:cs="Times New Roman"/>
                <w:sz w:val="24"/>
                <w:szCs w:val="24"/>
              </w:rPr>
              <w:lastRenderedPageBreak/>
              <w:t xml:space="preserve">ошибки, допущенной при определении границы территориальной зоны, и обоснование наличия такой ошибки содержится в разделе межевого плана «Заключение кадастрового инженера», то, на наш взгляд, орган регистрации прав может принять решение </w:t>
            </w:r>
            <w:r>
              <w:rPr>
                <w:rFonts w:ascii="Times New Roman" w:hAnsi="Times New Roman" w:cs="Times New Roman"/>
                <w:sz w:val="24"/>
                <w:szCs w:val="24"/>
              </w:rPr>
              <w:br/>
            </w:r>
            <w:r w:rsidRPr="00813F8F">
              <w:rPr>
                <w:rFonts w:ascii="Times New Roman" w:hAnsi="Times New Roman" w:cs="Times New Roman"/>
                <w:sz w:val="24"/>
                <w:szCs w:val="24"/>
              </w:rPr>
              <w:t xml:space="preserve">об осуществлении государственного кадастрового учета изменений сведений ЕГРН об этом земельном участке, а также решение </w:t>
            </w:r>
            <w:r>
              <w:rPr>
                <w:rFonts w:ascii="Times New Roman" w:hAnsi="Times New Roman" w:cs="Times New Roman"/>
                <w:sz w:val="24"/>
                <w:szCs w:val="24"/>
              </w:rPr>
              <w:br/>
            </w:r>
            <w:r w:rsidRPr="00813F8F">
              <w:rPr>
                <w:rFonts w:ascii="Times New Roman" w:hAnsi="Times New Roman" w:cs="Times New Roman"/>
                <w:sz w:val="24"/>
                <w:szCs w:val="24"/>
              </w:rPr>
              <w:t>о необходимости устранения соответствующей ошибки, направляемое в соответствующий орган государственной власти либо в орган местного самоуправления, установивший границы территориальной зоны, для исправления такой ошибки.</w:t>
            </w:r>
          </w:p>
          <w:p w14:paraId="5C8D3B4F" w14:textId="713A9826"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r>
            <w:r w:rsidRPr="00813F8F">
              <w:rPr>
                <w:rFonts w:ascii="Times New Roman" w:hAnsi="Times New Roman" w:cs="Times New Roman"/>
                <w:sz w:val="24"/>
                <w:szCs w:val="24"/>
              </w:rPr>
              <w:t xml:space="preserve">Если орган регистрации прав не имеет возможности однозначно установить факт наличия ошибки в сведениях ЕГРН </w:t>
            </w:r>
            <w:r>
              <w:rPr>
                <w:rFonts w:ascii="Times New Roman" w:hAnsi="Times New Roman" w:cs="Times New Roman"/>
                <w:sz w:val="24"/>
                <w:szCs w:val="24"/>
              </w:rPr>
              <w:br/>
            </w:r>
            <w:r w:rsidRPr="00813F8F">
              <w:rPr>
                <w:rFonts w:ascii="Times New Roman" w:hAnsi="Times New Roman" w:cs="Times New Roman"/>
                <w:sz w:val="24"/>
                <w:szCs w:val="24"/>
              </w:rPr>
              <w:t>о границе территориальной зоны, с которой пересекается уточняемая граница ранее учтенного земельного участка (за исключением случая, если ранее учтенный земельный участок предназначен для размещения линейных объектов, а также в иных случаях, установленных федеральным законом), у органа регистрации прав имеются основания для приостановления осуществления кадастрового учета в соответствии с пунктом 21 части 1 статьи 26</w:t>
            </w:r>
            <w:r w:rsidR="00885571">
              <w:rPr>
                <w:rFonts w:ascii="Times New Roman" w:hAnsi="Times New Roman" w:cs="Times New Roman"/>
                <w:sz w:val="24"/>
                <w:szCs w:val="24"/>
              </w:rPr>
              <w:t xml:space="preserve"> </w:t>
            </w:r>
            <w:r w:rsidRPr="00813F8F">
              <w:rPr>
                <w:rFonts w:ascii="Times New Roman" w:hAnsi="Times New Roman" w:cs="Times New Roman"/>
                <w:sz w:val="24"/>
                <w:szCs w:val="24"/>
              </w:rPr>
              <w:t>Закона № 218-ФЗ.</w:t>
            </w:r>
          </w:p>
          <w:p w14:paraId="16464DC9" w14:textId="6FEBE07D" w:rsidR="00613066" w:rsidRPr="0051526E" w:rsidRDefault="00613066" w:rsidP="009E06F7">
            <w:pPr>
              <w:ind w:firstLine="585"/>
              <w:jc w:val="both"/>
              <w:rPr>
                <w:rFonts w:ascii="Times New Roman" w:hAnsi="Times New Roman" w:cs="Times New Roman"/>
                <w:sz w:val="24"/>
                <w:szCs w:val="24"/>
              </w:rPr>
            </w:pPr>
            <w:r>
              <w:rPr>
                <w:rFonts w:ascii="Times New Roman" w:hAnsi="Times New Roman" w:cs="Times New Roman"/>
                <w:sz w:val="24"/>
                <w:szCs w:val="24"/>
              </w:rPr>
              <w:t>Действующим законодательством не установлено такое основание для приостановления учетных действий с земельным участком, в том числе при уточнении координат характерных точек его границ, как пересечение его границы с контуром расположенного на нем объекта капитального строительства.</w:t>
            </w:r>
          </w:p>
        </w:tc>
      </w:tr>
      <w:tr w:rsidR="00613066" w:rsidRPr="0051526E" w14:paraId="3335AB67" w14:textId="77777777" w:rsidTr="009E06F7">
        <w:tc>
          <w:tcPr>
            <w:tcW w:w="561" w:type="dxa"/>
          </w:tcPr>
          <w:p w14:paraId="2B951C6E"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2015" w:type="dxa"/>
          </w:tcPr>
          <w:p w14:paraId="127081A7"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Хабаровский</w:t>
            </w:r>
          </w:p>
          <w:p w14:paraId="012AA768"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край</w:t>
            </w:r>
          </w:p>
        </w:tc>
        <w:tc>
          <w:tcPr>
            <w:tcW w:w="4951" w:type="dxa"/>
          </w:tcPr>
          <w:p w14:paraId="5C64FC0C"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 xml:space="preserve">Необходимость подтверждения согласования </w:t>
            </w:r>
            <w:r>
              <w:rPr>
                <w:rFonts w:ascii="Times New Roman" w:hAnsi="Times New Roman" w:cs="Times New Roman"/>
                <w:sz w:val="24"/>
                <w:szCs w:val="24"/>
              </w:rPr>
              <w:br/>
              <w:t xml:space="preserve">кадастровым инженером места проведения </w:t>
            </w:r>
            <w:r>
              <w:rPr>
                <w:rFonts w:ascii="Times New Roman" w:hAnsi="Times New Roman" w:cs="Times New Roman"/>
                <w:sz w:val="24"/>
                <w:szCs w:val="24"/>
              </w:rPr>
              <w:br/>
              <w:t>согласования местоположения границ земельного участка.</w:t>
            </w:r>
          </w:p>
        </w:tc>
        <w:tc>
          <w:tcPr>
            <w:tcW w:w="7352" w:type="dxa"/>
          </w:tcPr>
          <w:p w14:paraId="29264C34"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На основании части 7 статьи 39 Закона № 221-ФЗ с</w:t>
            </w:r>
            <w:r w:rsidRPr="00FF7E78">
              <w:rPr>
                <w:rFonts w:ascii="Times New Roman" w:hAnsi="Times New Roman" w:cs="Times New Roman"/>
                <w:sz w:val="24"/>
                <w:szCs w:val="24"/>
              </w:rPr>
              <w:t xml:space="preserve">огласование местоположения границ посредством проведения собрания заинтересованных лиц без установления границ земельных участков на местности осуществляется на территории населенного пункта, </w:t>
            </w:r>
            <w:r>
              <w:rPr>
                <w:rFonts w:ascii="Times New Roman" w:hAnsi="Times New Roman" w:cs="Times New Roman"/>
                <w:sz w:val="24"/>
                <w:szCs w:val="24"/>
              </w:rPr>
              <w:br/>
            </w:r>
            <w:r w:rsidRPr="00FF7E78">
              <w:rPr>
                <w:rFonts w:ascii="Times New Roman" w:hAnsi="Times New Roman" w:cs="Times New Roman"/>
                <w:sz w:val="24"/>
                <w:szCs w:val="24"/>
              </w:rPr>
              <w:t xml:space="preserve">в границах которого расположены соответствующие земельные участки или который является ближайшим населенным пунктом </w:t>
            </w:r>
            <w:r>
              <w:rPr>
                <w:rFonts w:ascii="Times New Roman" w:hAnsi="Times New Roman" w:cs="Times New Roman"/>
                <w:sz w:val="24"/>
                <w:szCs w:val="24"/>
              </w:rPr>
              <w:br/>
            </w:r>
            <w:r w:rsidRPr="00FF7E78">
              <w:rPr>
                <w:rFonts w:ascii="Times New Roman" w:hAnsi="Times New Roman" w:cs="Times New Roman"/>
                <w:sz w:val="24"/>
                <w:szCs w:val="24"/>
              </w:rPr>
              <w:t xml:space="preserve">к месту расположения соответствующих земельных участков, если </w:t>
            </w:r>
            <w:r w:rsidRPr="00FF7E78">
              <w:rPr>
                <w:rFonts w:ascii="Times New Roman" w:hAnsi="Times New Roman" w:cs="Times New Roman"/>
                <w:sz w:val="24"/>
                <w:szCs w:val="24"/>
              </w:rPr>
              <w:lastRenderedPageBreak/>
              <w:t>иное место не определено кадастровым инженером по согласованию с заинтересованными лицами.</w:t>
            </w:r>
          </w:p>
          <w:p w14:paraId="3D461ECA"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 xml:space="preserve">Действующее законодательство, в том числе Требования </w:t>
            </w:r>
            <w:r>
              <w:rPr>
                <w:rFonts w:ascii="Times New Roman" w:hAnsi="Times New Roman" w:cs="Times New Roman"/>
                <w:sz w:val="24"/>
                <w:szCs w:val="24"/>
              </w:rPr>
              <w:br/>
              <w:t xml:space="preserve">к межевому плану, не содержит положений о том, что согласование </w:t>
            </w:r>
            <w:r>
              <w:rPr>
                <w:rFonts w:ascii="Times New Roman" w:hAnsi="Times New Roman" w:cs="Times New Roman"/>
                <w:sz w:val="24"/>
                <w:szCs w:val="24"/>
              </w:rPr>
              <w:br/>
              <w:t xml:space="preserve">с заинтересованными лицами места проведения собрания </w:t>
            </w:r>
            <w:r>
              <w:rPr>
                <w:rFonts w:ascii="Times New Roman" w:hAnsi="Times New Roman" w:cs="Times New Roman"/>
                <w:sz w:val="24"/>
                <w:szCs w:val="24"/>
              </w:rPr>
              <w:br/>
              <w:t>по с</w:t>
            </w:r>
            <w:r w:rsidRPr="00FF7E78">
              <w:rPr>
                <w:rFonts w:ascii="Times New Roman" w:hAnsi="Times New Roman" w:cs="Times New Roman"/>
                <w:sz w:val="24"/>
                <w:szCs w:val="24"/>
              </w:rPr>
              <w:t>огласовани</w:t>
            </w:r>
            <w:r>
              <w:rPr>
                <w:rFonts w:ascii="Times New Roman" w:hAnsi="Times New Roman" w:cs="Times New Roman"/>
                <w:sz w:val="24"/>
                <w:szCs w:val="24"/>
              </w:rPr>
              <w:t>ю</w:t>
            </w:r>
            <w:r w:rsidRPr="00FF7E78">
              <w:rPr>
                <w:rFonts w:ascii="Times New Roman" w:hAnsi="Times New Roman" w:cs="Times New Roman"/>
                <w:sz w:val="24"/>
                <w:szCs w:val="24"/>
              </w:rPr>
              <w:t xml:space="preserve"> местоположения границ</w:t>
            </w:r>
            <w:r>
              <w:rPr>
                <w:rFonts w:ascii="Times New Roman" w:hAnsi="Times New Roman" w:cs="Times New Roman"/>
                <w:sz w:val="24"/>
                <w:szCs w:val="24"/>
              </w:rPr>
              <w:t xml:space="preserve"> земельного участка, должно быть оформлено кадастровым инженером в письменном виде, в том числе о том, что копия такого документа подлежит включению </w:t>
            </w:r>
            <w:r>
              <w:rPr>
                <w:rFonts w:ascii="Times New Roman" w:hAnsi="Times New Roman" w:cs="Times New Roman"/>
                <w:sz w:val="24"/>
                <w:szCs w:val="24"/>
              </w:rPr>
              <w:br/>
              <w:t xml:space="preserve">в состав приложения к межевому плану. В этой связи государственный регистратор прав наличие такого согласования </w:t>
            </w:r>
            <w:r>
              <w:rPr>
                <w:rFonts w:ascii="Times New Roman" w:hAnsi="Times New Roman" w:cs="Times New Roman"/>
                <w:sz w:val="24"/>
                <w:szCs w:val="24"/>
              </w:rPr>
              <w:br/>
              <w:t>не проверяет.</w:t>
            </w:r>
          </w:p>
          <w:p w14:paraId="1FB30E3B" w14:textId="4E623A67" w:rsidR="00613066" w:rsidRPr="0051526E" w:rsidRDefault="00613066" w:rsidP="009E368C">
            <w:pPr>
              <w:jc w:val="both"/>
              <w:rPr>
                <w:rFonts w:ascii="Times New Roman" w:hAnsi="Times New Roman" w:cs="Times New Roman"/>
                <w:sz w:val="24"/>
                <w:szCs w:val="24"/>
              </w:rPr>
            </w:pPr>
            <w:r>
              <w:rPr>
                <w:rFonts w:ascii="Times New Roman" w:hAnsi="Times New Roman" w:cs="Times New Roman"/>
                <w:sz w:val="24"/>
                <w:szCs w:val="24"/>
              </w:rPr>
              <w:tab/>
              <w:t xml:space="preserve">При этом </w:t>
            </w:r>
            <w:r w:rsidRPr="00FF7E78">
              <w:rPr>
                <w:rFonts w:ascii="Times New Roman" w:hAnsi="Times New Roman" w:cs="Times New Roman"/>
                <w:sz w:val="24"/>
                <w:szCs w:val="24"/>
              </w:rPr>
              <w:t>местоположени</w:t>
            </w:r>
            <w:r>
              <w:rPr>
                <w:rFonts w:ascii="Times New Roman" w:hAnsi="Times New Roman" w:cs="Times New Roman"/>
                <w:sz w:val="24"/>
                <w:szCs w:val="24"/>
              </w:rPr>
              <w:t>е</w:t>
            </w:r>
            <w:r w:rsidRPr="00FF7E78">
              <w:rPr>
                <w:rFonts w:ascii="Times New Roman" w:hAnsi="Times New Roman" w:cs="Times New Roman"/>
                <w:sz w:val="24"/>
                <w:szCs w:val="24"/>
              </w:rPr>
              <w:t xml:space="preserve"> границ</w:t>
            </w:r>
            <w:r>
              <w:rPr>
                <w:rFonts w:ascii="Times New Roman" w:hAnsi="Times New Roman" w:cs="Times New Roman"/>
                <w:sz w:val="24"/>
                <w:szCs w:val="24"/>
              </w:rPr>
              <w:t xml:space="preserve"> земельного участка считается согласованным при условии соблюдения положений </w:t>
            </w:r>
            <w:r>
              <w:rPr>
                <w:rFonts w:ascii="Times New Roman" w:hAnsi="Times New Roman" w:cs="Times New Roman"/>
                <w:sz w:val="24"/>
                <w:szCs w:val="24"/>
              </w:rPr>
              <w:br/>
              <w:t>части 2, 3 статьи 40 Закона № 2</w:t>
            </w:r>
            <w:r w:rsidR="00B712C4">
              <w:rPr>
                <w:rFonts w:ascii="Times New Roman" w:hAnsi="Times New Roman" w:cs="Times New Roman"/>
                <w:sz w:val="24"/>
                <w:szCs w:val="24"/>
              </w:rPr>
              <w:t>21</w:t>
            </w:r>
            <w:r>
              <w:rPr>
                <w:rFonts w:ascii="Times New Roman" w:hAnsi="Times New Roman" w:cs="Times New Roman"/>
                <w:sz w:val="24"/>
                <w:szCs w:val="24"/>
              </w:rPr>
              <w:t xml:space="preserve">-ФЗ. </w:t>
            </w:r>
          </w:p>
        </w:tc>
      </w:tr>
      <w:tr w:rsidR="00613066" w:rsidRPr="0051526E" w14:paraId="5D583AA7" w14:textId="77777777" w:rsidTr="009E06F7">
        <w:tc>
          <w:tcPr>
            <w:tcW w:w="561" w:type="dxa"/>
          </w:tcPr>
          <w:p w14:paraId="2CFD4A36"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11.</w:t>
            </w:r>
          </w:p>
        </w:tc>
        <w:tc>
          <w:tcPr>
            <w:tcW w:w="2015" w:type="dxa"/>
          </w:tcPr>
          <w:p w14:paraId="0C14D183" w14:textId="77777777" w:rsidR="00613066" w:rsidRPr="0026577F" w:rsidRDefault="00613066" w:rsidP="00613066">
            <w:pPr>
              <w:jc w:val="both"/>
              <w:rPr>
                <w:rFonts w:ascii="Times New Roman" w:hAnsi="Times New Roman" w:cs="Times New Roman"/>
                <w:sz w:val="24"/>
                <w:szCs w:val="24"/>
              </w:rPr>
            </w:pPr>
            <w:r w:rsidRPr="0026577F">
              <w:rPr>
                <w:rFonts w:ascii="Times New Roman" w:hAnsi="Times New Roman" w:cs="Times New Roman"/>
                <w:sz w:val="24"/>
                <w:szCs w:val="24"/>
              </w:rPr>
              <w:t>Архангельская область и</w:t>
            </w:r>
          </w:p>
          <w:p w14:paraId="15B6448B" w14:textId="77777777" w:rsidR="00613066" w:rsidRPr="0026577F" w:rsidRDefault="00613066" w:rsidP="00613066">
            <w:pPr>
              <w:jc w:val="both"/>
              <w:rPr>
                <w:rFonts w:ascii="Times New Roman" w:hAnsi="Times New Roman" w:cs="Times New Roman"/>
                <w:sz w:val="24"/>
                <w:szCs w:val="24"/>
              </w:rPr>
            </w:pPr>
            <w:r w:rsidRPr="0026577F">
              <w:rPr>
                <w:rFonts w:ascii="Times New Roman" w:hAnsi="Times New Roman" w:cs="Times New Roman"/>
                <w:sz w:val="24"/>
                <w:szCs w:val="24"/>
              </w:rPr>
              <w:t xml:space="preserve">Ненецкий </w:t>
            </w:r>
            <w:r>
              <w:rPr>
                <w:rFonts w:ascii="Times New Roman" w:hAnsi="Times New Roman" w:cs="Times New Roman"/>
                <w:sz w:val="24"/>
                <w:szCs w:val="24"/>
              </w:rPr>
              <w:t>автономный округ</w:t>
            </w:r>
          </w:p>
        </w:tc>
        <w:tc>
          <w:tcPr>
            <w:tcW w:w="4951" w:type="dxa"/>
          </w:tcPr>
          <w:p w14:paraId="0C703395" w14:textId="77777777" w:rsidR="00613066" w:rsidRPr="0026577F" w:rsidRDefault="00613066" w:rsidP="00613066">
            <w:pPr>
              <w:jc w:val="both"/>
              <w:rPr>
                <w:rFonts w:ascii="Times New Roman" w:hAnsi="Times New Roman" w:cs="Times New Roman"/>
                <w:sz w:val="24"/>
                <w:szCs w:val="24"/>
              </w:rPr>
            </w:pPr>
            <w:r w:rsidRPr="0026577F">
              <w:rPr>
                <w:rFonts w:ascii="Times New Roman" w:hAnsi="Times New Roman" w:cs="Times New Roman"/>
                <w:sz w:val="24"/>
                <w:szCs w:val="24"/>
              </w:rPr>
              <w:t>Не указываются реквизиты паспортных данных в актах согласования местоположения границ.</w:t>
            </w:r>
          </w:p>
        </w:tc>
        <w:tc>
          <w:tcPr>
            <w:tcW w:w="7352" w:type="dxa"/>
          </w:tcPr>
          <w:p w14:paraId="47779F9D" w14:textId="77777777" w:rsidR="00613066" w:rsidRPr="00AD6C75"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r>
            <w:r w:rsidRPr="00AD6C75">
              <w:rPr>
                <w:rFonts w:ascii="Times New Roman" w:hAnsi="Times New Roman" w:cs="Times New Roman"/>
                <w:sz w:val="24"/>
                <w:szCs w:val="24"/>
              </w:rPr>
              <w:t>Согласно пункту 83 Требований к межево</w:t>
            </w:r>
            <w:r>
              <w:rPr>
                <w:rFonts w:ascii="Times New Roman" w:hAnsi="Times New Roman" w:cs="Times New Roman"/>
                <w:sz w:val="24"/>
                <w:szCs w:val="24"/>
              </w:rPr>
              <w:t>му</w:t>
            </w:r>
            <w:r w:rsidRPr="00AD6C75">
              <w:rPr>
                <w:rFonts w:ascii="Times New Roman" w:hAnsi="Times New Roman" w:cs="Times New Roman"/>
                <w:sz w:val="24"/>
                <w:szCs w:val="24"/>
              </w:rPr>
              <w:t xml:space="preserve"> план</w:t>
            </w:r>
            <w:r>
              <w:rPr>
                <w:rFonts w:ascii="Times New Roman" w:hAnsi="Times New Roman" w:cs="Times New Roman"/>
                <w:sz w:val="24"/>
                <w:szCs w:val="24"/>
              </w:rPr>
              <w:t xml:space="preserve">у </w:t>
            </w:r>
            <w:r w:rsidRPr="00AD6C75">
              <w:rPr>
                <w:rFonts w:ascii="Times New Roman" w:hAnsi="Times New Roman" w:cs="Times New Roman"/>
                <w:sz w:val="24"/>
                <w:szCs w:val="24"/>
              </w:rPr>
              <w:t xml:space="preserve">в акте согласования местоположения границ земельного участка указываются реквизиты документов, удостоверяющих личность заинтересованных лиц, указанных в части 3 статьи 39 Закона </w:t>
            </w:r>
            <w:r>
              <w:rPr>
                <w:rFonts w:ascii="Times New Roman" w:hAnsi="Times New Roman" w:cs="Times New Roman"/>
                <w:sz w:val="24"/>
                <w:szCs w:val="24"/>
              </w:rPr>
              <w:br/>
            </w:r>
            <w:r w:rsidRPr="00AD6C75">
              <w:rPr>
                <w:rFonts w:ascii="Times New Roman" w:hAnsi="Times New Roman" w:cs="Times New Roman"/>
                <w:sz w:val="24"/>
                <w:szCs w:val="24"/>
              </w:rPr>
              <w:t>№ 221-ФЗ, либо их представителей; при этом копии таких документов в состав приложения к межевому плану не включаются.</w:t>
            </w:r>
          </w:p>
          <w:p w14:paraId="6C10D8C0" w14:textId="296773C3" w:rsidR="00613066" w:rsidRPr="0051526E" w:rsidRDefault="00613066" w:rsidP="009E368C">
            <w:pPr>
              <w:jc w:val="both"/>
              <w:rPr>
                <w:rFonts w:ascii="Times New Roman" w:hAnsi="Times New Roman" w:cs="Times New Roman"/>
                <w:sz w:val="24"/>
                <w:szCs w:val="24"/>
              </w:rPr>
            </w:pPr>
            <w:r>
              <w:rPr>
                <w:rFonts w:ascii="Times New Roman" w:hAnsi="Times New Roman" w:cs="Times New Roman"/>
                <w:sz w:val="24"/>
                <w:szCs w:val="24"/>
              </w:rPr>
              <w:tab/>
              <w:t>О</w:t>
            </w:r>
            <w:r w:rsidRPr="00AD6C75">
              <w:rPr>
                <w:rFonts w:ascii="Times New Roman" w:hAnsi="Times New Roman" w:cs="Times New Roman"/>
                <w:sz w:val="24"/>
                <w:szCs w:val="24"/>
              </w:rPr>
              <w:t xml:space="preserve">тсутствие в акте согласования местоположения границ земельного участка реквизитов </w:t>
            </w:r>
            <w:r>
              <w:rPr>
                <w:rFonts w:ascii="Times New Roman" w:hAnsi="Times New Roman" w:cs="Times New Roman"/>
                <w:sz w:val="24"/>
                <w:szCs w:val="24"/>
              </w:rPr>
              <w:t xml:space="preserve">указанных </w:t>
            </w:r>
            <w:r w:rsidRPr="00AD6C75">
              <w:rPr>
                <w:rFonts w:ascii="Times New Roman" w:hAnsi="Times New Roman" w:cs="Times New Roman"/>
                <w:sz w:val="24"/>
                <w:szCs w:val="24"/>
              </w:rPr>
              <w:t>документов</w:t>
            </w:r>
            <w:r>
              <w:rPr>
                <w:rFonts w:ascii="Times New Roman" w:hAnsi="Times New Roman" w:cs="Times New Roman"/>
                <w:sz w:val="24"/>
                <w:szCs w:val="24"/>
              </w:rPr>
              <w:t xml:space="preserve"> </w:t>
            </w:r>
            <w:r w:rsidRPr="00AD6C75">
              <w:rPr>
                <w:rFonts w:ascii="Times New Roman" w:hAnsi="Times New Roman" w:cs="Times New Roman"/>
                <w:sz w:val="24"/>
                <w:szCs w:val="24"/>
              </w:rPr>
              <w:t>соответствующих заинтересованных лиц является основанием для приостановления</w:t>
            </w:r>
            <w:r>
              <w:rPr>
                <w:rFonts w:ascii="Times New Roman" w:hAnsi="Times New Roman" w:cs="Times New Roman"/>
                <w:sz w:val="24"/>
                <w:szCs w:val="24"/>
              </w:rPr>
              <w:t xml:space="preserve"> учетных действий на основании </w:t>
            </w:r>
            <w:r w:rsidRPr="00AD6C75">
              <w:rPr>
                <w:rFonts w:ascii="Times New Roman" w:hAnsi="Times New Roman" w:cs="Times New Roman"/>
                <w:sz w:val="24"/>
                <w:szCs w:val="24"/>
              </w:rPr>
              <w:t xml:space="preserve">пункта 7 части 1 статьи 26 Закона </w:t>
            </w:r>
            <w:r>
              <w:rPr>
                <w:rFonts w:ascii="Times New Roman" w:hAnsi="Times New Roman" w:cs="Times New Roman"/>
                <w:sz w:val="24"/>
                <w:szCs w:val="24"/>
              </w:rPr>
              <w:t>№ 218-ФЗ.</w:t>
            </w:r>
          </w:p>
        </w:tc>
      </w:tr>
      <w:tr w:rsidR="008A5A22" w:rsidRPr="0051526E" w14:paraId="7A8E02D7" w14:textId="77777777" w:rsidTr="009E06F7">
        <w:tc>
          <w:tcPr>
            <w:tcW w:w="561" w:type="dxa"/>
          </w:tcPr>
          <w:p w14:paraId="1CCF1115" w14:textId="77777777" w:rsidR="008A5A22" w:rsidRPr="0051526E" w:rsidRDefault="008A5A22" w:rsidP="008A5A22">
            <w:pPr>
              <w:jc w:val="both"/>
              <w:rPr>
                <w:rFonts w:ascii="Times New Roman" w:hAnsi="Times New Roman" w:cs="Times New Roman"/>
                <w:sz w:val="24"/>
                <w:szCs w:val="24"/>
              </w:rPr>
            </w:pPr>
            <w:r>
              <w:rPr>
                <w:rFonts w:ascii="Times New Roman" w:hAnsi="Times New Roman" w:cs="Times New Roman"/>
                <w:sz w:val="24"/>
                <w:szCs w:val="24"/>
              </w:rPr>
              <w:t>12.</w:t>
            </w:r>
          </w:p>
        </w:tc>
        <w:tc>
          <w:tcPr>
            <w:tcW w:w="2015" w:type="dxa"/>
          </w:tcPr>
          <w:p w14:paraId="4ECF0222" w14:textId="77777777" w:rsidR="008A5A22" w:rsidRPr="0032171A" w:rsidRDefault="008A5A22" w:rsidP="008A5A22">
            <w:pPr>
              <w:jc w:val="both"/>
              <w:rPr>
                <w:rFonts w:ascii="Times New Roman" w:hAnsi="Times New Roman" w:cs="Times New Roman"/>
                <w:sz w:val="24"/>
                <w:szCs w:val="24"/>
              </w:rPr>
            </w:pPr>
            <w:r w:rsidRPr="0032171A">
              <w:rPr>
                <w:rFonts w:ascii="Times New Roman" w:hAnsi="Times New Roman" w:cs="Times New Roman"/>
                <w:sz w:val="24"/>
                <w:szCs w:val="24"/>
              </w:rPr>
              <w:t>Московская</w:t>
            </w:r>
          </w:p>
          <w:p w14:paraId="7691B255" w14:textId="77777777" w:rsidR="008A5A22" w:rsidRPr="0032171A" w:rsidRDefault="008A5A22" w:rsidP="008A5A22">
            <w:pPr>
              <w:jc w:val="both"/>
              <w:rPr>
                <w:rFonts w:ascii="Times New Roman" w:hAnsi="Times New Roman" w:cs="Times New Roman"/>
                <w:sz w:val="24"/>
                <w:szCs w:val="24"/>
              </w:rPr>
            </w:pPr>
            <w:r w:rsidRPr="0032171A">
              <w:rPr>
                <w:rFonts w:ascii="Times New Roman" w:hAnsi="Times New Roman" w:cs="Times New Roman"/>
                <w:sz w:val="24"/>
                <w:szCs w:val="24"/>
              </w:rPr>
              <w:t>Область</w:t>
            </w:r>
            <w:r>
              <w:rPr>
                <w:rFonts w:ascii="Times New Roman" w:hAnsi="Times New Roman" w:cs="Times New Roman"/>
                <w:sz w:val="24"/>
                <w:szCs w:val="24"/>
              </w:rPr>
              <w:t>,</w:t>
            </w:r>
          </w:p>
          <w:p w14:paraId="4E735ADE" w14:textId="77777777" w:rsidR="008A5A22" w:rsidRPr="0032171A" w:rsidRDefault="008A5A22" w:rsidP="008A5A22">
            <w:pPr>
              <w:jc w:val="both"/>
              <w:rPr>
                <w:rFonts w:ascii="Times New Roman" w:hAnsi="Times New Roman" w:cs="Times New Roman"/>
                <w:sz w:val="24"/>
                <w:szCs w:val="24"/>
              </w:rPr>
            </w:pPr>
            <w:r w:rsidRPr="0032171A">
              <w:rPr>
                <w:rFonts w:ascii="Times New Roman" w:hAnsi="Times New Roman" w:cs="Times New Roman"/>
                <w:sz w:val="24"/>
                <w:szCs w:val="24"/>
              </w:rPr>
              <w:t>Пермский</w:t>
            </w:r>
          </w:p>
          <w:p w14:paraId="3A71D762" w14:textId="77777777" w:rsidR="008A5A22" w:rsidRPr="0032171A" w:rsidRDefault="008A5A22" w:rsidP="008A5A22">
            <w:pPr>
              <w:jc w:val="both"/>
              <w:rPr>
                <w:rFonts w:ascii="Times New Roman" w:hAnsi="Times New Roman" w:cs="Times New Roman"/>
                <w:sz w:val="24"/>
                <w:szCs w:val="24"/>
              </w:rPr>
            </w:pPr>
            <w:r w:rsidRPr="0032171A">
              <w:rPr>
                <w:rFonts w:ascii="Times New Roman" w:hAnsi="Times New Roman" w:cs="Times New Roman"/>
                <w:sz w:val="24"/>
                <w:szCs w:val="24"/>
              </w:rPr>
              <w:t>край</w:t>
            </w:r>
          </w:p>
        </w:tc>
        <w:tc>
          <w:tcPr>
            <w:tcW w:w="4951" w:type="dxa"/>
          </w:tcPr>
          <w:p w14:paraId="3C60912F" w14:textId="77777777" w:rsidR="008A5A22" w:rsidRPr="0032171A" w:rsidRDefault="008A5A22" w:rsidP="008A5A22">
            <w:pPr>
              <w:jc w:val="both"/>
              <w:rPr>
                <w:rFonts w:ascii="Times New Roman" w:hAnsi="Times New Roman" w:cs="Times New Roman"/>
                <w:sz w:val="24"/>
                <w:szCs w:val="24"/>
              </w:rPr>
            </w:pPr>
            <w:r w:rsidRPr="0032171A">
              <w:rPr>
                <w:rFonts w:ascii="Times New Roman" w:hAnsi="Times New Roman" w:cs="Times New Roman"/>
                <w:sz w:val="24"/>
                <w:szCs w:val="24"/>
              </w:rPr>
              <w:t xml:space="preserve">При уточнении контура объекта капитального строительства (в отношении которого технический план подготовлен без документов) принимается решение </w:t>
            </w:r>
            <w:r w:rsidRPr="0032171A">
              <w:rPr>
                <w:rFonts w:ascii="Times New Roman" w:hAnsi="Times New Roman" w:cs="Times New Roman"/>
                <w:sz w:val="24"/>
                <w:szCs w:val="24"/>
              </w:rPr>
              <w:br/>
              <w:t>о приостановлении в случае, если такой объект расположен на земельном участке, принадлежащем иному лицу.</w:t>
            </w:r>
          </w:p>
        </w:tc>
        <w:tc>
          <w:tcPr>
            <w:tcW w:w="7352" w:type="dxa"/>
          </w:tcPr>
          <w:p w14:paraId="5FAE95F5" w14:textId="77777777" w:rsidR="008A5A22" w:rsidRPr="000D24D0" w:rsidRDefault="008A5A22" w:rsidP="008A5A22">
            <w:pPr>
              <w:jc w:val="both"/>
              <w:rPr>
                <w:rFonts w:ascii="Times New Roman" w:hAnsi="Times New Roman" w:cs="Times New Roman"/>
                <w:sz w:val="24"/>
                <w:szCs w:val="24"/>
              </w:rPr>
            </w:pPr>
            <w:r w:rsidRPr="000D24D0">
              <w:rPr>
                <w:rFonts w:ascii="Times New Roman" w:hAnsi="Times New Roman" w:cs="Times New Roman"/>
                <w:sz w:val="24"/>
                <w:szCs w:val="24"/>
              </w:rPr>
              <w:tab/>
              <w:t xml:space="preserve">В соответствии с частью 9.1 статьи 24 Закона № 218-ФЗ </w:t>
            </w:r>
            <w:r w:rsidRPr="000D24D0">
              <w:rPr>
                <w:rFonts w:ascii="Times New Roman" w:hAnsi="Times New Roman" w:cs="Times New Roman"/>
                <w:sz w:val="24"/>
                <w:szCs w:val="24"/>
              </w:rPr>
              <w:br/>
              <w:t xml:space="preserve">не требуется использования проектной документации, разрешений </w:t>
            </w:r>
            <w:r w:rsidRPr="000D24D0">
              <w:rPr>
                <w:rFonts w:ascii="Times New Roman" w:hAnsi="Times New Roman" w:cs="Times New Roman"/>
                <w:sz w:val="24"/>
                <w:szCs w:val="24"/>
              </w:rPr>
              <w:br/>
              <w:t xml:space="preserve">на строительство и ввод в эксплуатацию для подготовки технического плана в отношении учтенного до 01.01.2013 объекта капитального строительства исключительно для целей внесения в ЕГРН сведений </w:t>
            </w:r>
            <w:r w:rsidRPr="000D24D0">
              <w:rPr>
                <w:rFonts w:ascii="Times New Roman" w:hAnsi="Times New Roman" w:cs="Times New Roman"/>
                <w:sz w:val="24"/>
                <w:szCs w:val="24"/>
              </w:rPr>
              <w:br/>
              <w:t>о местоположении такого объекта капитального строительства.</w:t>
            </w:r>
          </w:p>
          <w:p w14:paraId="47BBC8B2" w14:textId="77777777" w:rsidR="008A5A22" w:rsidRPr="000D24D0" w:rsidRDefault="008A5A22" w:rsidP="008A5A22">
            <w:pPr>
              <w:ind w:firstLine="727"/>
              <w:jc w:val="both"/>
              <w:rPr>
                <w:rFonts w:ascii="Times New Roman" w:hAnsi="Times New Roman" w:cs="Times New Roman"/>
                <w:sz w:val="24"/>
                <w:szCs w:val="24"/>
              </w:rPr>
            </w:pPr>
            <w:r w:rsidRPr="000D24D0">
              <w:rPr>
                <w:rFonts w:ascii="Times New Roman" w:hAnsi="Times New Roman" w:cs="Times New Roman"/>
                <w:sz w:val="24"/>
                <w:szCs w:val="24"/>
              </w:rPr>
              <w:t xml:space="preserve">В силу пункта 4 части 2 статьи 15 Закона № 218-ФЗ государственный кадастровый учет в связи с внесением в ЕГРН </w:t>
            </w:r>
            <w:r w:rsidRPr="000D24D0">
              <w:rPr>
                <w:rFonts w:ascii="Times New Roman" w:hAnsi="Times New Roman" w:cs="Times New Roman"/>
                <w:sz w:val="24"/>
                <w:szCs w:val="24"/>
              </w:rPr>
              <w:lastRenderedPageBreak/>
              <w:t>сведений о местоположении объекта капитального строительства осуществляется по заявлению собственника этого объекта</w:t>
            </w:r>
          </w:p>
          <w:p w14:paraId="0A0F35B3" w14:textId="56EDD4AE" w:rsidR="008A5A22" w:rsidRPr="000D24D0" w:rsidRDefault="008A5A22" w:rsidP="008A5A22">
            <w:pPr>
              <w:jc w:val="both"/>
              <w:rPr>
                <w:rFonts w:ascii="Times New Roman" w:hAnsi="Times New Roman" w:cs="Times New Roman"/>
                <w:sz w:val="24"/>
                <w:szCs w:val="24"/>
              </w:rPr>
            </w:pPr>
            <w:r w:rsidRPr="000D24D0">
              <w:rPr>
                <w:rFonts w:ascii="Times New Roman" w:hAnsi="Times New Roman" w:cs="Times New Roman"/>
                <w:sz w:val="24"/>
                <w:szCs w:val="24"/>
              </w:rPr>
              <w:tab/>
              <w:t xml:space="preserve">ЗК установлен принцип единства судьбы земельных участков и прочно связанных с ними объектов. Положения статьи 35 ЗК, </w:t>
            </w:r>
            <w:r w:rsidRPr="000D24D0">
              <w:rPr>
                <w:rFonts w:ascii="Times New Roman" w:hAnsi="Times New Roman" w:cs="Times New Roman"/>
                <w:sz w:val="24"/>
                <w:szCs w:val="24"/>
              </w:rPr>
              <w:br/>
            </w:r>
            <w:r w:rsidR="00885571">
              <w:rPr>
                <w:rFonts w:ascii="Times New Roman" w:hAnsi="Times New Roman" w:cs="Times New Roman"/>
                <w:sz w:val="24"/>
                <w:szCs w:val="24"/>
              </w:rPr>
              <w:t xml:space="preserve">статьи </w:t>
            </w:r>
            <w:r w:rsidRPr="000D24D0">
              <w:rPr>
                <w:rFonts w:ascii="Times New Roman" w:hAnsi="Times New Roman" w:cs="Times New Roman"/>
                <w:sz w:val="24"/>
                <w:szCs w:val="24"/>
              </w:rPr>
              <w:t xml:space="preserve">552 ГК устанавливают особенности перехода права на земельный участок при переходе права на здание, сооружение. </w:t>
            </w:r>
          </w:p>
          <w:p w14:paraId="048BD020" w14:textId="77777777" w:rsidR="008A5A22" w:rsidRDefault="008A5A22" w:rsidP="008A5A22">
            <w:pPr>
              <w:jc w:val="both"/>
              <w:rPr>
                <w:rFonts w:ascii="Times New Roman" w:hAnsi="Times New Roman" w:cs="Times New Roman"/>
                <w:sz w:val="24"/>
                <w:szCs w:val="24"/>
              </w:rPr>
            </w:pPr>
            <w:r w:rsidRPr="000D24D0">
              <w:rPr>
                <w:rFonts w:ascii="Times New Roman" w:hAnsi="Times New Roman" w:cs="Times New Roman"/>
                <w:sz w:val="24"/>
                <w:szCs w:val="24"/>
              </w:rPr>
              <w:tab/>
              <w:t>При этом согласно пункту 3 статьи 35 ЗК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законодательством для случаев продажи доли в праве общей собственности постороннему лицу.</w:t>
            </w:r>
          </w:p>
          <w:p w14:paraId="01BEFF97" w14:textId="6A5E0631" w:rsidR="008A5A22" w:rsidRPr="000D24D0" w:rsidRDefault="008A5A22" w:rsidP="009E06F7">
            <w:pPr>
              <w:ind w:firstLine="730"/>
              <w:jc w:val="both"/>
              <w:rPr>
                <w:rFonts w:ascii="Times New Roman" w:hAnsi="Times New Roman" w:cs="Times New Roman"/>
                <w:sz w:val="24"/>
                <w:szCs w:val="24"/>
              </w:rPr>
            </w:pPr>
            <w:r>
              <w:rPr>
                <w:rFonts w:ascii="Times New Roman" w:hAnsi="Times New Roman" w:cs="Times New Roman"/>
                <w:sz w:val="24"/>
                <w:szCs w:val="24"/>
              </w:rPr>
              <w:t>Также</w:t>
            </w:r>
            <w:r w:rsidRPr="002173D8">
              <w:rPr>
                <w:rFonts w:ascii="Times New Roman" w:hAnsi="Times New Roman" w:cs="Times New Roman"/>
                <w:sz w:val="24"/>
                <w:szCs w:val="24"/>
              </w:rPr>
              <w:t xml:space="preserve"> согласно пункту 3 статьи 271 ГК собственник недвижимости, находящейся на чужом земельном участке, имеет право владеть, пользоваться и распоряжаться этой недвижимостью по своему усмотрению, в том числе сносить соответствующие здания и сооружения, постольку, поскольку это не противоречит условиям пользования данным участком, установленным законом или договором.</w:t>
            </w:r>
          </w:p>
          <w:p w14:paraId="175FF071" w14:textId="77777777" w:rsidR="008A5A22" w:rsidRPr="00996A40" w:rsidRDefault="008A5A22" w:rsidP="009E368C">
            <w:pPr>
              <w:ind w:firstLine="730"/>
              <w:jc w:val="both"/>
              <w:rPr>
                <w:rFonts w:ascii="Times New Roman" w:hAnsi="Times New Roman" w:cs="Times New Roman"/>
                <w:sz w:val="24"/>
                <w:szCs w:val="24"/>
              </w:rPr>
            </w:pPr>
            <w:r w:rsidRPr="002173D8">
              <w:rPr>
                <w:rFonts w:ascii="Times New Roman" w:hAnsi="Times New Roman" w:cs="Times New Roman"/>
                <w:sz w:val="24"/>
                <w:szCs w:val="24"/>
              </w:rPr>
              <w:t>Учитывая вышеизложенное, указанные положения дают право собственнику объекта недвижимости, расположенного на чужом земельном участке, использовать соответствующую часть указанного земельного участка, а также преимущественное право покупки или аренды такого</w:t>
            </w:r>
            <w:r w:rsidRPr="00996A40">
              <w:rPr>
                <w:rFonts w:ascii="Times New Roman" w:hAnsi="Times New Roman" w:cs="Times New Roman"/>
                <w:sz w:val="24"/>
                <w:szCs w:val="24"/>
              </w:rPr>
              <w:t xml:space="preserve"> земельного участка.</w:t>
            </w:r>
          </w:p>
          <w:p w14:paraId="5697EC72" w14:textId="0F8EECD5" w:rsidR="008A5A22" w:rsidRPr="000D24D0" w:rsidRDefault="008A5A22" w:rsidP="009E368C">
            <w:pPr>
              <w:ind w:firstLine="730"/>
              <w:jc w:val="both"/>
              <w:rPr>
                <w:rFonts w:ascii="Times New Roman" w:hAnsi="Times New Roman" w:cs="Times New Roman"/>
                <w:sz w:val="24"/>
                <w:szCs w:val="24"/>
              </w:rPr>
            </w:pPr>
            <w:r w:rsidRPr="00A3433F">
              <w:rPr>
                <w:rFonts w:ascii="Times New Roman" w:hAnsi="Times New Roman" w:cs="Times New Roman"/>
                <w:sz w:val="24"/>
                <w:szCs w:val="24"/>
              </w:rPr>
              <w:t>Однако законодательством не устанавливается запрет на определение местоположения объектов недвижимости, расположенных на чужом земельном участке, и осуществление государственного кадастрового учета таких объектов. Государственный кадастровый учет таких зда</w:t>
            </w:r>
            <w:r w:rsidRPr="000D24D0">
              <w:rPr>
                <w:rFonts w:ascii="Times New Roman" w:hAnsi="Times New Roman" w:cs="Times New Roman"/>
                <w:sz w:val="24"/>
                <w:szCs w:val="24"/>
              </w:rPr>
              <w:t>ний</w:t>
            </w:r>
            <w:r w:rsidR="009E368C">
              <w:rPr>
                <w:rFonts w:ascii="Times New Roman" w:hAnsi="Times New Roman" w:cs="Times New Roman"/>
                <w:sz w:val="24"/>
                <w:szCs w:val="24"/>
              </w:rPr>
              <w:t>,</w:t>
            </w:r>
            <w:r w:rsidRPr="000D24D0">
              <w:rPr>
                <w:rFonts w:ascii="Times New Roman" w:hAnsi="Times New Roman" w:cs="Times New Roman"/>
                <w:sz w:val="24"/>
                <w:szCs w:val="24"/>
              </w:rPr>
              <w:t xml:space="preserve"> сооружений и регистрация права собственности иного лица на эти объекты не затрагивает интересы собственника земельного участка, если их строительство были осуществлены в установленном порядке, ввиду того, что объект уже находится на земельном участке, а право </w:t>
            </w:r>
            <w:r w:rsidRPr="000D24D0">
              <w:rPr>
                <w:rFonts w:ascii="Times New Roman" w:hAnsi="Times New Roman" w:cs="Times New Roman"/>
                <w:sz w:val="24"/>
                <w:szCs w:val="24"/>
              </w:rPr>
              <w:lastRenderedPageBreak/>
              <w:t>пользования соответствующей частью земельного участка возникло в силу федерального закона.</w:t>
            </w:r>
          </w:p>
          <w:p w14:paraId="1D56BBFC" w14:textId="79C71846" w:rsidR="008A5A22" w:rsidRPr="000D24D0" w:rsidRDefault="008A5A22" w:rsidP="009E368C">
            <w:pPr>
              <w:ind w:firstLine="730"/>
              <w:jc w:val="both"/>
              <w:rPr>
                <w:rFonts w:ascii="Times New Roman" w:hAnsi="Times New Roman" w:cs="Times New Roman"/>
                <w:sz w:val="24"/>
                <w:szCs w:val="24"/>
              </w:rPr>
            </w:pPr>
            <w:r w:rsidRPr="000D24D0">
              <w:rPr>
                <w:rFonts w:ascii="Times New Roman" w:hAnsi="Times New Roman" w:cs="Times New Roman"/>
                <w:sz w:val="24"/>
                <w:szCs w:val="24"/>
              </w:rPr>
              <w:t>К</w:t>
            </w:r>
            <w:r>
              <w:rPr>
                <w:rFonts w:ascii="Times New Roman" w:hAnsi="Times New Roman" w:cs="Times New Roman"/>
                <w:sz w:val="24"/>
                <w:szCs w:val="24"/>
              </w:rPr>
              <w:t>роме этого</w:t>
            </w:r>
            <w:r w:rsidRPr="000D24D0">
              <w:rPr>
                <w:rFonts w:ascii="Times New Roman" w:hAnsi="Times New Roman" w:cs="Times New Roman"/>
                <w:sz w:val="24"/>
                <w:szCs w:val="24"/>
              </w:rPr>
              <w:t>, установленные статьей 35 ЗК правила об одновременном отчуждении здания, сооружения и земельного участка, на котором эти объекты расположены, применяются только в случае, если на таком земельном участке отсутствуют иные объекты недвижимости, принадлежащие либо собственнику земельного участка, либо иным лицам.</w:t>
            </w:r>
          </w:p>
          <w:p w14:paraId="35F7B2AA" w14:textId="6CC9819C" w:rsidR="008A5A22" w:rsidRPr="000D24D0" w:rsidRDefault="008A5A22" w:rsidP="009E06F7">
            <w:pPr>
              <w:ind w:firstLine="727"/>
              <w:jc w:val="both"/>
              <w:rPr>
                <w:rFonts w:ascii="Times New Roman" w:hAnsi="Times New Roman" w:cs="Times New Roman"/>
                <w:sz w:val="24"/>
                <w:szCs w:val="24"/>
              </w:rPr>
            </w:pPr>
            <w:r>
              <w:rPr>
                <w:rFonts w:ascii="Times New Roman" w:hAnsi="Times New Roman" w:cs="Times New Roman"/>
                <w:sz w:val="24"/>
                <w:szCs w:val="24"/>
              </w:rPr>
              <w:t>Кроме того, для</w:t>
            </w:r>
            <w:r w:rsidRPr="007F23E6">
              <w:rPr>
                <w:rFonts w:ascii="Times New Roman" w:hAnsi="Times New Roman" w:cs="Times New Roman"/>
                <w:sz w:val="24"/>
                <w:szCs w:val="24"/>
              </w:rPr>
              <w:t xml:space="preserve"> принятия решения о наличии/отсутствии оснований для приостановления учетных действий в каждом случае необходимо исходить из анализа конкретных имеющихся обстоятельств, таких как, например, год создания объекта капитального строительства/ образования земельного участка, имелись ли документы на земельный участок (были ли оформлены на него права) при создании (осуществлении учетно-регистрационных действий) объекта капитального строительства и т.п.</w:t>
            </w:r>
            <w:r w:rsidRPr="000D24D0">
              <w:rPr>
                <w:rFonts w:ascii="Times New Roman" w:hAnsi="Times New Roman" w:cs="Times New Roman"/>
                <w:sz w:val="24"/>
                <w:szCs w:val="24"/>
              </w:rPr>
              <w:tab/>
            </w:r>
          </w:p>
        </w:tc>
      </w:tr>
      <w:tr w:rsidR="00613066" w:rsidRPr="0051526E" w14:paraId="1D1FDC15" w14:textId="77777777" w:rsidTr="009E06F7">
        <w:tc>
          <w:tcPr>
            <w:tcW w:w="561" w:type="dxa"/>
          </w:tcPr>
          <w:p w14:paraId="350FDF34"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015" w:type="dxa"/>
          </w:tcPr>
          <w:p w14:paraId="3CF2935A"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Самарская</w:t>
            </w:r>
          </w:p>
          <w:p w14:paraId="410BA5C8"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 xml:space="preserve">Область, Тульская </w:t>
            </w:r>
          </w:p>
          <w:p w14:paraId="76E3CB6F"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область</w:t>
            </w:r>
          </w:p>
        </w:tc>
        <w:tc>
          <w:tcPr>
            <w:tcW w:w="4951" w:type="dxa"/>
          </w:tcPr>
          <w:p w14:paraId="1C00631A"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t xml:space="preserve">Преобразование земельных участков </w:t>
            </w:r>
            <w:r>
              <w:rPr>
                <w:rFonts w:ascii="Times New Roman" w:hAnsi="Times New Roman" w:cs="Times New Roman"/>
                <w:sz w:val="24"/>
                <w:szCs w:val="24"/>
              </w:rPr>
              <w:br/>
              <w:t>(в частности, раздел), когда площадь образуемых не соответствует площади исходных земельных участков.</w:t>
            </w:r>
          </w:p>
        </w:tc>
        <w:tc>
          <w:tcPr>
            <w:tcW w:w="7352" w:type="dxa"/>
          </w:tcPr>
          <w:p w14:paraId="55E6A6FF"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С</w:t>
            </w:r>
            <w:r w:rsidRPr="004E2E94">
              <w:rPr>
                <w:rFonts w:ascii="Times New Roman" w:hAnsi="Times New Roman" w:cs="Times New Roman"/>
                <w:sz w:val="24"/>
                <w:szCs w:val="24"/>
              </w:rPr>
              <w:t>умма площадей образуемых земельных участков</w:t>
            </w:r>
            <w:r>
              <w:rPr>
                <w:rFonts w:ascii="Times New Roman" w:hAnsi="Times New Roman" w:cs="Times New Roman"/>
                <w:sz w:val="24"/>
                <w:szCs w:val="24"/>
              </w:rPr>
              <w:t xml:space="preserve"> должна </w:t>
            </w:r>
            <w:r w:rsidRPr="004E2E94">
              <w:rPr>
                <w:rFonts w:ascii="Times New Roman" w:hAnsi="Times New Roman" w:cs="Times New Roman"/>
                <w:sz w:val="24"/>
                <w:szCs w:val="24"/>
              </w:rPr>
              <w:t>соответств</w:t>
            </w:r>
            <w:r>
              <w:rPr>
                <w:rFonts w:ascii="Times New Roman" w:hAnsi="Times New Roman" w:cs="Times New Roman"/>
                <w:sz w:val="24"/>
                <w:szCs w:val="24"/>
              </w:rPr>
              <w:t>овать</w:t>
            </w:r>
            <w:r w:rsidRPr="004E2E94">
              <w:rPr>
                <w:rFonts w:ascii="Times New Roman" w:hAnsi="Times New Roman" w:cs="Times New Roman"/>
                <w:sz w:val="24"/>
                <w:szCs w:val="24"/>
              </w:rPr>
              <w:t xml:space="preserve"> площади исходного земельного участка</w:t>
            </w:r>
            <w:r>
              <w:rPr>
                <w:rFonts w:ascii="Times New Roman" w:hAnsi="Times New Roman" w:cs="Times New Roman"/>
                <w:sz w:val="24"/>
                <w:szCs w:val="24"/>
              </w:rPr>
              <w:t>.</w:t>
            </w:r>
          </w:p>
          <w:p w14:paraId="0CA17A94"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ab/>
              <w:t>П</w:t>
            </w:r>
            <w:r w:rsidRPr="004E2E94">
              <w:rPr>
                <w:rFonts w:ascii="Times New Roman" w:hAnsi="Times New Roman" w:cs="Times New Roman"/>
                <w:sz w:val="24"/>
                <w:szCs w:val="24"/>
              </w:rPr>
              <w:t xml:space="preserve">ринимая во внимание также положения части 1 статьи 43 Закона № 218-ФЗ, если границы находящегося в частной собственности земельного участка не установлены в соответствии </w:t>
            </w:r>
            <w:r>
              <w:rPr>
                <w:rFonts w:ascii="Times New Roman" w:hAnsi="Times New Roman" w:cs="Times New Roman"/>
                <w:sz w:val="24"/>
                <w:szCs w:val="24"/>
              </w:rPr>
              <w:br/>
            </w:r>
            <w:r w:rsidRPr="004E2E94">
              <w:rPr>
                <w:rFonts w:ascii="Times New Roman" w:hAnsi="Times New Roman" w:cs="Times New Roman"/>
                <w:sz w:val="24"/>
                <w:szCs w:val="24"/>
              </w:rPr>
              <w:t xml:space="preserve">с требованиями действующего законодательства, в целях проведения кадастровых работ по его разделу в соответствии с пунктом 20 Требований </w:t>
            </w:r>
            <w:r>
              <w:rPr>
                <w:rFonts w:ascii="Times New Roman" w:hAnsi="Times New Roman" w:cs="Times New Roman"/>
                <w:sz w:val="24"/>
                <w:szCs w:val="24"/>
              </w:rPr>
              <w:t xml:space="preserve">к межевому плану </w:t>
            </w:r>
            <w:r w:rsidRPr="004E2E94">
              <w:rPr>
                <w:rFonts w:ascii="Times New Roman" w:hAnsi="Times New Roman" w:cs="Times New Roman"/>
                <w:sz w:val="24"/>
                <w:szCs w:val="24"/>
              </w:rPr>
              <w:t>необходимо оформить межевой план по уточнению местоположения границы исходного земельного участка и межевой план, подготовленный в связи с образованием земельных участков.</w:t>
            </w:r>
          </w:p>
          <w:p w14:paraId="29E82F7F" w14:textId="77777777" w:rsidR="00613066" w:rsidRPr="004E2E94" w:rsidRDefault="00613066" w:rsidP="00885571">
            <w:pPr>
              <w:ind w:firstLine="588"/>
              <w:jc w:val="both"/>
              <w:rPr>
                <w:rFonts w:ascii="Times New Roman" w:hAnsi="Times New Roman" w:cs="Times New Roman"/>
                <w:sz w:val="24"/>
                <w:szCs w:val="24"/>
              </w:rPr>
            </w:pPr>
            <w:r>
              <w:rPr>
                <w:rFonts w:ascii="Times New Roman" w:hAnsi="Times New Roman" w:cs="Times New Roman"/>
                <w:sz w:val="24"/>
                <w:szCs w:val="24"/>
              </w:rPr>
              <w:tab/>
              <w:t>П</w:t>
            </w:r>
            <w:r w:rsidRPr="004E2E94">
              <w:rPr>
                <w:rFonts w:ascii="Times New Roman" w:hAnsi="Times New Roman" w:cs="Times New Roman"/>
                <w:sz w:val="24"/>
                <w:szCs w:val="24"/>
              </w:rPr>
              <w:t xml:space="preserve">ри наличии в ЕГРН сведений о координатах характерных точек границы исходного земельного участка, соответствующих установленным на основании Закона № 218-ФЗ требованиям </w:t>
            </w:r>
            <w:r>
              <w:rPr>
                <w:rFonts w:ascii="Times New Roman" w:hAnsi="Times New Roman" w:cs="Times New Roman"/>
                <w:sz w:val="24"/>
                <w:szCs w:val="24"/>
              </w:rPr>
              <w:br/>
            </w:r>
            <w:r w:rsidRPr="004E2E94">
              <w:rPr>
                <w:rFonts w:ascii="Times New Roman" w:hAnsi="Times New Roman" w:cs="Times New Roman"/>
                <w:sz w:val="24"/>
                <w:szCs w:val="24"/>
              </w:rPr>
              <w:t>к описанию местоположения границ земельных участков:</w:t>
            </w:r>
          </w:p>
          <w:p w14:paraId="4B72E9A9" w14:textId="0C08CAA6" w:rsidR="00613066" w:rsidRPr="004E2E94" w:rsidRDefault="00613066" w:rsidP="00885571">
            <w:pPr>
              <w:ind w:firstLine="588"/>
              <w:jc w:val="both"/>
              <w:rPr>
                <w:rFonts w:ascii="Times New Roman" w:hAnsi="Times New Roman" w:cs="Times New Roman"/>
                <w:sz w:val="24"/>
                <w:szCs w:val="24"/>
              </w:rPr>
            </w:pPr>
            <w:r>
              <w:rPr>
                <w:rFonts w:ascii="Times New Roman" w:hAnsi="Times New Roman" w:cs="Times New Roman"/>
                <w:sz w:val="24"/>
                <w:szCs w:val="24"/>
              </w:rPr>
              <w:t xml:space="preserve">- </w:t>
            </w:r>
            <w:r w:rsidRPr="004E2E94">
              <w:rPr>
                <w:rFonts w:ascii="Times New Roman" w:hAnsi="Times New Roman" w:cs="Times New Roman"/>
                <w:sz w:val="24"/>
                <w:szCs w:val="24"/>
              </w:rPr>
              <w:t xml:space="preserve">кадастровым инженером с целью установления факта отсутствия </w:t>
            </w:r>
            <w:r>
              <w:rPr>
                <w:rFonts w:ascii="Times New Roman" w:hAnsi="Times New Roman" w:cs="Times New Roman"/>
                <w:sz w:val="24"/>
                <w:szCs w:val="24"/>
              </w:rPr>
              <w:br/>
            </w:r>
            <w:r w:rsidRPr="004E2E94">
              <w:rPr>
                <w:rFonts w:ascii="Times New Roman" w:hAnsi="Times New Roman" w:cs="Times New Roman"/>
                <w:sz w:val="24"/>
                <w:szCs w:val="24"/>
              </w:rPr>
              <w:lastRenderedPageBreak/>
              <w:t xml:space="preserve">в сведениях ЕГРН о них ошибки, указанной в части 3 статьи 61 Закона № 218-ФЗ, могут быть повторно определены координаты указанных характерных точек; при этом в межевом плане, на наш взгляд, </w:t>
            </w:r>
            <w:r>
              <w:rPr>
                <w:rFonts w:ascii="Times New Roman" w:hAnsi="Times New Roman" w:cs="Times New Roman"/>
                <w:sz w:val="24"/>
                <w:szCs w:val="24"/>
              </w:rPr>
              <w:br/>
            </w:r>
            <w:r w:rsidRPr="004E2E94">
              <w:rPr>
                <w:rFonts w:ascii="Times New Roman" w:hAnsi="Times New Roman" w:cs="Times New Roman"/>
                <w:sz w:val="24"/>
                <w:szCs w:val="24"/>
              </w:rPr>
              <w:t>в отношении соответствующих частей границ образуемых при разделе земельных участков подлежат указанию именно содержащиеся в ЕГРН сведения о координатах характерных точек границы исходного земельного участка (при условии, что расхождение между этими сведениями и сведениями, полученными кадастровым инженером при повторном определении координат соответствующих точек, не должны превышать удвоенного значения средней квадратической погрешности – см. также пункт 18 Требований к точности, а также определенные кадастровым инженером координаты характерных точек общих частей границ соответствующих образуемых земельных участков;</w:t>
            </w:r>
          </w:p>
          <w:p w14:paraId="127AE006" w14:textId="77777777" w:rsidR="00613066" w:rsidRPr="004E2E94" w:rsidRDefault="00613066" w:rsidP="00885571">
            <w:pPr>
              <w:ind w:firstLine="588"/>
              <w:jc w:val="both"/>
              <w:rPr>
                <w:rFonts w:ascii="Times New Roman" w:hAnsi="Times New Roman" w:cs="Times New Roman"/>
                <w:sz w:val="24"/>
                <w:szCs w:val="24"/>
              </w:rPr>
            </w:pPr>
            <w:r>
              <w:rPr>
                <w:rFonts w:ascii="Times New Roman" w:hAnsi="Times New Roman" w:cs="Times New Roman"/>
                <w:sz w:val="24"/>
                <w:szCs w:val="24"/>
              </w:rPr>
              <w:t xml:space="preserve">- </w:t>
            </w:r>
            <w:r w:rsidRPr="004E2E94">
              <w:rPr>
                <w:rFonts w:ascii="Times New Roman" w:hAnsi="Times New Roman" w:cs="Times New Roman"/>
                <w:sz w:val="24"/>
                <w:szCs w:val="24"/>
              </w:rPr>
              <w:t xml:space="preserve">при осуществлении раздела земельного участка, который </w:t>
            </w:r>
            <w:r>
              <w:rPr>
                <w:rFonts w:ascii="Times New Roman" w:hAnsi="Times New Roman" w:cs="Times New Roman"/>
                <w:sz w:val="24"/>
                <w:szCs w:val="24"/>
              </w:rPr>
              <w:br/>
            </w:r>
            <w:r w:rsidRPr="004E2E94">
              <w:rPr>
                <w:rFonts w:ascii="Times New Roman" w:hAnsi="Times New Roman" w:cs="Times New Roman"/>
                <w:sz w:val="24"/>
                <w:szCs w:val="24"/>
              </w:rPr>
              <w:t>в результате такого преобразования прекращает свое существование, сумма площадей образуемых земельных участков, определенная исходя из координат характерных точек границ этих земельных участков, должна составлять площадь исходного земельного участка, также определенную по координатам характерных точек границы данного исходного земельного участка;</w:t>
            </w:r>
          </w:p>
          <w:p w14:paraId="4EDA05DD" w14:textId="4852F541" w:rsidR="00613066" w:rsidRPr="0051526E" w:rsidRDefault="00613066" w:rsidP="00885571">
            <w:pPr>
              <w:ind w:firstLine="588"/>
              <w:jc w:val="both"/>
              <w:rPr>
                <w:rFonts w:ascii="Times New Roman" w:hAnsi="Times New Roman" w:cs="Times New Roman"/>
                <w:sz w:val="24"/>
                <w:szCs w:val="24"/>
              </w:rPr>
            </w:pPr>
            <w:r>
              <w:rPr>
                <w:rFonts w:ascii="Times New Roman" w:hAnsi="Times New Roman" w:cs="Times New Roman"/>
                <w:sz w:val="24"/>
                <w:szCs w:val="24"/>
              </w:rPr>
              <w:t xml:space="preserve">- </w:t>
            </w:r>
            <w:r w:rsidRPr="004E2E94">
              <w:rPr>
                <w:rFonts w:ascii="Times New Roman" w:hAnsi="Times New Roman" w:cs="Times New Roman"/>
                <w:sz w:val="24"/>
                <w:szCs w:val="24"/>
              </w:rPr>
              <w:t xml:space="preserve">если сумма площадей образуемых земельных участков </w:t>
            </w:r>
            <w:r>
              <w:rPr>
                <w:rFonts w:ascii="Times New Roman" w:hAnsi="Times New Roman" w:cs="Times New Roman"/>
                <w:sz w:val="24"/>
                <w:szCs w:val="24"/>
              </w:rPr>
              <w:br/>
            </w:r>
            <w:r w:rsidRPr="004E2E94">
              <w:rPr>
                <w:rFonts w:ascii="Times New Roman" w:hAnsi="Times New Roman" w:cs="Times New Roman"/>
                <w:sz w:val="24"/>
                <w:szCs w:val="24"/>
              </w:rPr>
              <w:t>не соответствует площади исходного земельного участка, необходимо выполнение кадастровых работ по уточнению границы исходного земельного участка в том числе в связи с необходимостью исправления ошибки, указанной в части 3 статьи 61 Закона № 218-ФЗ (части 1, 2.1 статьи 43 Закона № 218-ФЗ).</w:t>
            </w:r>
          </w:p>
        </w:tc>
      </w:tr>
      <w:tr w:rsidR="00613066" w:rsidRPr="0051526E" w14:paraId="45CFCDA3" w14:textId="77777777" w:rsidTr="009E06F7">
        <w:tc>
          <w:tcPr>
            <w:tcW w:w="561" w:type="dxa"/>
          </w:tcPr>
          <w:p w14:paraId="6A4AE193" w14:textId="77777777" w:rsidR="00613066" w:rsidRPr="0051526E"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2015" w:type="dxa"/>
          </w:tcPr>
          <w:p w14:paraId="55BCBD56" w14:textId="77777777" w:rsidR="00613066" w:rsidRPr="00D05A9D" w:rsidRDefault="00613066" w:rsidP="00613066">
            <w:pPr>
              <w:jc w:val="both"/>
              <w:rPr>
                <w:rFonts w:ascii="Times New Roman" w:hAnsi="Times New Roman" w:cs="Times New Roman"/>
                <w:sz w:val="24"/>
                <w:szCs w:val="24"/>
              </w:rPr>
            </w:pPr>
            <w:r w:rsidRPr="00D05A9D">
              <w:rPr>
                <w:rFonts w:ascii="Times New Roman" w:hAnsi="Times New Roman" w:cs="Times New Roman"/>
                <w:sz w:val="24"/>
                <w:szCs w:val="24"/>
              </w:rPr>
              <w:t xml:space="preserve">Томская </w:t>
            </w:r>
          </w:p>
          <w:p w14:paraId="44B86C86" w14:textId="77777777" w:rsidR="00613066" w:rsidRPr="00D05A9D" w:rsidRDefault="00613066" w:rsidP="00613066">
            <w:pPr>
              <w:jc w:val="both"/>
              <w:rPr>
                <w:rFonts w:ascii="Times New Roman" w:hAnsi="Times New Roman" w:cs="Times New Roman"/>
                <w:sz w:val="24"/>
                <w:szCs w:val="24"/>
              </w:rPr>
            </w:pPr>
            <w:r w:rsidRPr="00D05A9D">
              <w:rPr>
                <w:rFonts w:ascii="Times New Roman" w:hAnsi="Times New Roman" w:cs="Times New Roman"/>
                <w:sz w:val="24"/>
                <w:szCs w:val="24"/>
              </w:rPr>
              <w:t>область</w:t>
            </w:r>
          </w:p>
          <w:p w14:paraId="72283A2D" w14:textId="77777777" w:rsidR="00613066" w:rsidRPr="00D05A9D" w:rsidRDefault="00613066" w:rsidP="00613066">
            <w:pPr>
              <w:jc w:val="both"/>
              <w:rPr>
                <w:rFonts w:ascii="Times New Roman" w:hAnsi="Times New Roman" w:cs="Times New Roman"/>
                <w:sz w:val="24"/>
                <w:szCs w:val="24"/>
              </w:rPr>
            </w:pPr>
          </w:p>
        </w:tc>
        <w:tc>
          <w:tcPr>
            <w:tcW w:w="4951" w:type="dxa"/>
          </w:tcPr>
          <w:p w14:paraId="0C4CC6F6" w14:textId="77777777" w:rsidR="00613066" w:rsidRPr="00D05A9D" w:rsidRDefault="00613066" w:rsidP="00613066">
            <w:pPr>
              <w:jc w:val="both"/>
              <w:rPr>
                <w:rFonts w:ascii="Times New Roman" w:hAnsi="Times New Roman" w:cs="Times New Roman"/>
                <w:sz w:val="24"/>
                <w:szCs w:val="24"/>
              </w:rPr>
            </w:pPr>
            <w:r w:rsidRPr="00D05A9D">
              <w:rPr>
                <w:rFonts w:ascii="Times New Roman" w:hAnsi="Times New Roman" w:cs="Times New Roman"/>
                <w:sz w:val="24"/>
                <w:szCs w:val="24"/>
              </w:rPr>
              <w:t xml:space="preserve">Кто согласовывает границы земельного участка, являющегося объектом кадастровых работ (пункт 85 Требований к межевому плану); необходимо ли согласование с органом государственной власти (местного самоуправления), если такой земельный </w:t>
            </w:r>
            <w:r w:rsidRPr="00D05A9D">
              <w:rPr>
                <w:rFonts w:ascii="Times New Roman" w:hAnsi="Times New Roman" w:cs="Times New Roman"/>
                <w:sz w:val="24"/>
                <w:szCs w:val="24"/>
              </w:rPr>
              <w:lastRenderedPageBreak/>
              <w:t xml:space="preserve">участок предоставлен на праве </w:t>
            </w:r>
            <w:r>
              <w:rPr>
                <w:rFonts w:ascii="Times New Roman" w:hAnsi="Times New Roman" w:cs="Times New Roman"/>
                <w:sz w:val="24"/>
                <w:szCs w:val="24"/>
              </w:rPr>
              <w:t>постоянного бессрочного пользования, пожизненного наследуемого владения</w:t>
            </w:r>
          </w:p>
        </w:tc>
        <w:tc>
          <w:tcPr>
            <w:tcW w:w="7352" w:type="dxa"/>
          </w:tcPr>
          <w:p w14:paraId="165D28A6" w14:textId="19CC8AD2" w:rsidR="00885571"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FA379D">
              <w:rPr>
                <w:rFonts w:ascii="Times New Roman" w:hAnsi="Times New Roman" w:cs="Times New Roman"/>
                <w:sz w:val="24"/>
                <w:szCs w:val="24"/>
              </w:rPr>
              <w:t>В соответствии с пунктом 85 Требований</w:t>
            </w:r>
            <w:r w:rsidR="00885571">
              <w:rPr>
                <w:rFonts w:ascii="Times New Roman" w:hAnsi="Times New Roman" w:cs="Times New Roman"/>
                <w:sz w:val="24"/>
                <w:szCs w:val="24"/>
              </w:rPr>
              <w:t xml:space="preserve"> </w:t>
            </w:r>
            <w:r w:rsidRPr="00FA379D">
              <w:rPr>
                <w:rFonts w:ascii="Times New Roman" w:hAnsi="Times New Roman" w:cs="Times New Roman"/>
                <w:sz w:val="24"/>
                <w:szCs w:val="24"/>
              </w:rPr>
              <w:t>к межево</w:t>
            </w:r>
            <w:r>
              <w:rPr>
                <w:rFonts w:ascii="Times New Roman" w:hAnsi="Times New Roman" w:cs="Times New Roman"/>
                <w:sz w:val="24"/>
                <w:szCs w:val="24"/>
              </w:rPr>
              <w:t>му</w:t>
            </w:r>
            <w:r w:rsidRPr="00FA379D">
              <w:rPr>
                <w:rFonts w:ascii="Times New Roman" w:hAnsi="Times New Roman" w:cs="Times New Roman"/>
                <w:sz w:val="24"/>
                <w:szCs w:val="24"/>
              </w:rPr>
              <w:t xml:space="preserve"> план</w:t>
            </w:r>
            <w:r>
              <w:rPr>
                <w:rFonts w:ascii="Times New Roman" w:hAnsi="Times New Roman" w:cs="Times New Roman"/>
                <w:sz w:val="24"/>
                <w:szCs w:val="24"/>
              </w:rPr>
              <w:t xml:space="preserve">у </w:t>
            </w:r>
            <w:r w:rsidRPr="00FA379D">
              <w:rPr>
                <w:rFonts w:ascii="Times New Roman" w:hAnsi="Times New Roman" w:cs="Times New Roman"/>
                <w:sz w:val="24"/>
                <w:szCs w:val="24"/>
              </w:rPr>
              <w:t xml:space="preserve">в </w:t>
            </w:r>
            <w:r>
              <w:rPr>
                <w:rFonts w:ascii="Times New Roman" w:hAnsi="Times New Roman" w:cs="Times New Roman"/>
                <w:sz w:val="24"/>
                <w:szCs w:val="24"/>
              </w:rPr>
              <w:t>а</w:t>
            </w:r>
            <w:r w:rsidRPr="00FA379D">
              <w:rPr>
                <w:rFonts w:ascii="Times New Roman" w:hAnsi="Times New Roman" w:cs="Times New Roman"/>
                <w:sz w:val="24"/>
                <w:szCs w:val="24"/>
              </w:rPr>
              <w:t>кт согласования местоположения границ</w:t>
            </w:r>
            <w:r>
              <w:rPr>
                <w:rFonts w:ascii="Times New Roman" w:hAnsi="Times New Roman" w:cs="Times New Roman"/>
                <w:sz w:val="24"/>
                <w:szCs w:val="24"/>
              </w:rPr>
              <w:t xml:space="preserve"> </w:t>
            </w:r>
            <w:r w:rsidRPr="00FA379D">
              <w:rPr>
                <w:rFonts w:ascii="Times New Roman" w:hAnsi="Times New Roman" w:cs="Times New Roman"/>
                <w:sz w:val="24"/>
                <w:szCs w:val="24"/>
              </w:rPr>
              <w:t>земельного участка включаются также сведения о</w:t>
            </w:r>
            <w:r>
              <w:rPr>
                <w:rFonts w:ascii="Times New Roman" w:hAnsi="Times New Roman" w:cs="Times New Roman"/>
                <w:sz w:val="24"/>
                <w:szCs w:val="24"/>
              </w:rPr>
              <w:t xml:space="preserve"> </w:t>
            </w:r>
            <w:r w:rsidRPr="00FA379D">
              <w:rPr>
                <w:rFonts w:ascii="Times New Roman" w:hAnsi="Times New Roman" w:cs="Times New Roman"/>
                <w:sz w:val="24"/>
                <w:szCs w:val="24"/>
              </w:rPr>
              <w:t>заинтересованном лице, являющемся правообладателем земельного участка,</w:t>
            </w:r>
            <w:r w:rsidR="00885571">
              <w:rPr>
                <w:rFonts w:ascii="Times New Roman" w:hAnsi="Times New Roman" w:cs="Times New Roman"/>
                <w:sz w:val="24"/>
                <w:szCs w:val="24"/>
              </w:rPr>
              <w:t xml:space="preserve"> </w:t>
            </w:r>
            <w:r w:rsidRPr="00FA379D">
              <w:rPr>
                <w:rFonts w:ascii="Times New Roman" w:hAnsi="Times New Roman" w:cs="Times New Roman"/>
                <w:sz w:val="24"/>
                <w:szCs w:val="24"/>
              </w:rPr>
              <w:t>в</w:t>
            </w:r>
            <w:r>
              <w:rPr>
                <w:rFonts w:ascii="Times New Roman" w:hAnsi="Times New Roman" w:cs="Times New Roman"/>
                <w:sz w:val="24"/>
                <w:szCs w:val="24"/>
              </w:rPr>
              <w:t xml:space="preserve"> </w:t>
            </w:r>
            <w:r w:rsidRPr="00FA379D">
              <w:rPr>
                <w:rFonts w:ascii="Times New Roman" w:hAnsi="Times New Roman" w:cs="Times New Roman"/>
                <w:sz w:val="24"/>
                <w:szCs w:val="24"/>
              </w:rPr>
              <w:t xml:space="preserve">отношении которого в результате кадастровых работ оформляется </w:t>
            </w:r>
            <w:r>
              <w:rPr>
                <w:rFonts w:ascii="Times New Roman" w:hAnsi="Times New Roman" w:cs="Times New Roman"/>
                <w:sz w:val="24"/>
                <w:szCs w:val="24"/>
              </w:rPr>
              <w:t>такой а</w:t>
            </w:r>
            <w:r w:rsidRPr="00FA379D">
              <w:rPr>
                <w:rFonts w:ascii="Times New Roman" w:hAnsi="Times New Roman" w:cs="Times New Roman"/>
                <w:sz w:val="24"/>
                <w:szCs w:val="24"/>
              </w:rPr>
              <w:t>кт.</w:t>
            </w:r>
          </w:p>
          <w:p w14:paraId="6B1D5272" w14:textId="7026AA38" w:rsidR="00613066" w:rsidRPr="00FA379D"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ab/>
            </w:r>
            <w:r w:rsidRPr="00FA379D">
              <w:rPr>
                <w:rFonts w:ascii="Times New Roman" w:hAnsi="Times New Roman" w:cs="Times New Roman"/>
                <w:sz w:val="24"/>
                <w:szCs w:val="24"/>
              </w:rPr>
              <w:t xml:space="preserve">Согласно пункту 3 статьи 5 </w:t>
            </w:r>
            <w:r>
              <w:rPr>
                <w:rFonts w:ascii="Times New Roman" w:hAnsi="Times New Roman" w:cs="Times New Roman"/>
                <w:sz w:val="24"/>
                <w:szCs w:val="24"/>
              </w:rPr>
              <w:t xml:space="preserve">ЗК </w:t>
            </w:r>
            <w:r w:rsidRPr="00FA379D">
              <w:rPr>
                <w:rFonts w:ascii="Times New Roman" w:hAnsi="Times New Roman" w:cs="Times New Roman"/>
                <w:sz w:val="24"/>
                <w:szCs w:val="24"/>
              </w:rPr>
              <w:t>правообладатели земельных участков – это собственники земельных участков,</w:t>
            </w:r>
            <w:r>
              <w:rPr>
                <w:rFonts w:ascii="Times New Roman" w:hAnsi="Times New Roman" w:cs="Times New Roman"/>
                <w:sz w:val="24"/>
                <w:szCs w:val="24"/>
              </w:rPr>
              <w:t xml:space="preserve"> </w:t>
            </w:r>
            <w:r w:rsidRPr="00FA379D">
              <w:rPr>
                <w:rFonts w:ascii="Times New Roman" w:hAnsi="Times New Roman" w:cs="Times New Roman"/>
                <w:sz w:val="24"/>
                <w:szCs w:val="24"/>
              </w:rPr>
              <w:t>землепользователи, землевладельцы и арендаторы земельных участков.</w:t>
            </w:r>
          </w:p>
          <w:p w14:paraId="5EF0C670" w14:textId="77777777" w:rsidR="00613066" w:rsidRDefault="00613066" w:rsidP="00885571">
            <w:pPr>
              <w:ind w:firstLine="730"/>
              <w:jc w:val="both"/>
              <w:rPr>
                <w:rFonts w:ascii="Times New Roman" w:hAnsi="Times New Roman" w:cs="Times New Roman"/>
                <w:sz w:val="24"/>
                <w:szCs w:val="24"/>
              </w:rPr>
            </w:pPr>
            <w:r>
              <w:rPr>
                <w:rFonts w:ascii="Times New Roman" w:hAnsi="Times New Roman" w:cs="Times New Roman"/>
                <w:sz w:val="24"/>
                <w:szCs w:val="24"/>
              </w:rPr>
              <w:tab/>
            </w:r>
            <w:r w:rsidRPr="00FA379D">
              <w:rPr>
                <w:rFonts w:ascii="Times New Roman" w:hAnsi="Times New Roman" w:cs="Times New Roman"/>
                <w:sz w:val="24"/>
                <w:szCs w:val="24"/>
              </w:rPr>
              <w:t>Учитывая пункт 2 части 2.1</w:t>
            </w:r>
            <w:r>
              <w:rPr>
                <w:rFonts w:ascii="Times New Roman" w:hAnsi="Times New Roman" w:cs="Times New Roman"/>
                <w:sz w:val="24"/>
                <w:szCs w:val="24"/>
              </w:rPr>
              <w:t xml:space="preserve"> </w:t>
            </w:r>
            <w:r w:rsidRPr="00FA379D">
              <w:rPr>
                <w:rFonts w:ascii="Times New Roman" w:hAnsi="Times New Roman" w:cs="Times New Roman"/>
                <w:sz w:val="24"/>
                <w:szCs w:val="24"/>
              </w:rPr>
              <w:t>статьи 36, част</w:t>
            </w:r>
            <w:r>
              <w:rPr>
                <w:rFonts w:ascii="Times New Roman" w:hAnsi="Times New Roman" w:cs="Times New Roman"/>
                <w:sz w:val="24"/>
                <w:szCs w:val="24"/>
              </w:rPr>
              <w:t>ь</w:t>
            </w:r>
            <w:r w:rsidRPr="00FA379D">
              <w:rPr>
                <w:rFonts w:ascii="Times New Roman" w:hAnsi="Times New Roman" w:cs="Times New Roman"/>
                <w:sz w:val="24"/>
                <w:szCs w:val="24"/>
              </w:rPr>
              <w:t xml:space="preserve"> 3 статьи 39 Закона № 221-ФЗ</w:t>
            </w:r>
            <w:r>
              <w:rPr>
                <w:rFonts w:ascii="Times New Roman" w:hAnsi="Times New Roman" w:cs="Times New Roman"/>
                <w:sz w:val="24"/>
                <w:szCs w:val="24"/>
              </w:rPr>
              <w:t xml:space="preserve">, </w:t>
            </w:r>
            <w:r w:rsidRPr="00FA379D">
              <w:rPr>
                <w:rFonts w:ascii="Times New Roman" w:hAnsi="Times New Roman" w:cs="Times New Roman"/>
                <w:sz w:val="24"/>
                <w:szCs w:val="24"/>
              </w:rPr>
              <w:t xml:space="preserve">в </w:t>
            </w:r>
            <w:r>
              <w:rPr>
                <w:rFonts w:ascii="Times New Roman" w:hAnsi="Times New Roman" w:cs="Times New Roman"/>
                <w:sz w:val="24"/>
                <w:szCs w:val="24"/>
              </w:rPr>
              <w:t>а</w:t>
            </w:r>
            <w:r w:rsidRPr="00FA379D">
              <w:rPr>
                <w:rFonts w:ascii="Times New Roman" w:hAnsi="Times New Roman" w:cs="Times New Roman"/>
                <w:sz w:val="24"/>
                <w:szCs w:val="24"/>
              </w:rPr>
              <w:t xml:space="preserve">кте согласования </w:t>
            </w:r>
            <w:r>
              <w:rPr>
                <w:rFonts w:ascii="Times New Roman" w:hAnsi="Times New Roman" w:cs="Times New Roman"/>
                <w:sz w:val="24"/>
                <w:szCs w:val="24"/>
              </w:rPr>
              <w:t xml:space="preserve">местоположения границ </w:t>
            </w:r>
            <w:r w:rsidRPr="00FA379D">
              <w:rPr>
                <w:rFonts w:ascii="Times New Roman" w:hAnsi="Times New Roman" w:cs="Times New Roman"/>
                <w:sz w:val="24"/>
                <w:szCs w:val="24"/>
              </w:rPr>
              <w:t>в качестве</w:t>
            </w:r>
            <w:r>
              <w:rPr>
                <w:rFonts w:ascii="Times New Roman" w:hAnsi="Times New Roman" w:cs="Times New Roman"/>
                <w:sz w:val="24"/>
                <w:szCs w:val="24"/>
              </w:rPr>
              <w:t xml:space="preserve"> </w:t>
            </w:r>
            <w:r w:rsidRPr="00FA379D">
              <w:rPr>
                <w:rFonts w:ascii="Times New Roman" w:hAnsi="Times New Roman" w:cs="Times New Roman"/>
                <w:sz w:val="24"/>
                <w:szCs w:val="24"/>
              </w:rPr>
              <w:t>заинтересованного лица, являющегося правообладателем земельного участка</w:t>
            </w:r>
            <w:r>
              <w:rPr>
                <w:rFonts w:ascii="Times New Roman" w:hAnsi="Times New Roman" w:cs="Times New Roman"/>
                <w:sz w:val="24"/>
                <w:szCs w:val="24"/>
              </w:rPr>
              <w:t xml:space="preserve"> – объекта кадастровых работ</w:t>
            </w:r>
            <w:r w:rsidRPr="00FA379D">
              <w:rPr>
                <w:rFonts w:ascii="Times New Roman" w:hAnsi="Times New Roman" w:cs="Times New Roman"/>
                <w:sz w:val="24"/>
                <w:szCs w:val="24"/>
              </w:rPr>
              <w:t>, может быть указан</w:t>
            </w:r>
            <w:r>
              <w:rPr>
                <w:rFonts w:ascii="Times New Roman" w:hAnsi="Times New Roman" w:cs="Times New Roman"/>
                <w:sz w:val="24"/>
                <w:szCs w:val="24"/>
              </w:rPr>
              <w:t>:</w:t>
            </w:r>
          </w:p>
          <w:p w14:paraId="55F9AD99" w14:textId="77777777" w:rsidR="00613066" w:rsidRDefault="00613066" w:rsidP="00885571">
            <w:pPr>
              <w:ind w:firstLine="730"/>
              <w:jc w:val="both"/>
              <w:rPr>
                <w:rFonts w:ascii="Times New Roman" w:hAnsi="Times New Roman" w:cs="Times New Roman"/>
                <w:sz w:val="24"/>
                <w:szCs w:val="24"/>
              </w:rPr>
            </w:pPr>
            <w:r>
              <w:rPr>
                <w:rFonts w:ascii="Times New Roman" w:hAnsi="Times New Roman" w:cs="Times New Roman"/>
                <w:sz w:val="24"/>
                <w:szCs w:val="24"/>
              </w:rPr>
              <w:t xml:space="preserve">- собственник земельного участка (в том числе орган </w:t>
            </w:r>
            <w:r w:rsidRPr="003E36B1">
              <w:rPr>
                <w:rFonts w:ascii="Times New Roman" w:hAnsi="Times New Roman" w:cs="Times New Roman"/>
                <w:sz w:val="24"/>
                <w:szCs w:val="24"/>
              </w:rPr>
              <w:t>государственной власти или орган местного самоуправления</w:t>
            </w:r>
            <w:r>
              <w:rPr>
                <w:rFonts w:ascii="Times New Roman" w:hAnsi="Times New Roman" w:cs="Times New Roman"/>
                <w:sz w:val="24"/>
                <w:szCs w:val="24"/>
              </w:rPr>
              <w:t xml:space="preserve"> в случае </w:t>
            </w:r>
            <w:r w:rsidRPr="003E36B1">
              <w:rPr>
                <w:rFonts w:ascii="Times New Roman" w:hAnsi="Times New Roman" w:cs="Times New Roman"/>
                <w:sz w:val="24"/>
                <w:szCs w:val="24"/>
              </w:rPr>
              <w:t xml:space="preserve">оформления </w:t>
            </w:r>
            <w:r>
              <w:rPr>
                <w:rFonts w:ascii="Times New Roman" w:hAnsi="Times New Roman" w:cs="Times New Roman"/>
                <w:sz w:val="24"/>
                <w:szCs w:val="24"/>
              </w:rPr>
              <w:t>а</w:t>
            </w:r>
            <w:r w:rsidRPr="003E36B1">
              <w:rPr>
                <w:rFonts w:ascii="Times New Roman" w:hAnsi="Times New Roman" w:cs="Times New Roman"/>
                <w:sz w:val="24"/>
                <w:szCs w:val="24"/>
              </w:rPr>
              <w:t xml:space="preserve">кта согласования </w:t>
            </w:r>
            <w:r>
              <w:rPr>
                <w:rFonts w:ascii="Times New Roman" w:hAnsi="Times New Roman" w:cs="Times New Roman"/>
                <w:sz w:val="24"/>
                <w:szCs w:val="24"/>
              </w:rPr>
              <w:t>местоположения границ</w:t>
            </w:r>
            <w:r w:rsidRPr="003E36B1">
              <w:rPr>
                <w:rFonts w:ascii="Times New Roman" w:hAnsi="Times New Roman" w:cs="Times New Roman"/>
                <w:sz w:val="24"/>
                <w:szCs w:val="24"/>
              </w:rPr>
              <w:t xml:space="preserve"> в отношении земельного участка, находящегося в</w:t>
            </w:r>
            <w:r>
              <w:rPr>
                <w:rFonts w:ascii="Times New Roman" w:hAnsi="Times New Roman" w:cs="Times New Roman"/>
                <w:sz w:val="24"/>
                <w:szCs w:val="24"/>
              </w:rPr>
              <w:t xml:space="preserve"> государственной или муниципальной собственности и предоставленного </w:t>
            </w:r>
            <w:r w:rsidRPr="00081B67">
              <w:rPr>
                <w:rFonts w:ascii="Times New Roman" w:hAnsi="Times New Roman" w:cs="Times New Roman"/>
                <w:sz w:val="24"/>
                <w:szCs w:val="24"/>
              </w:rPr>
              <w:t>в аренду или безвозмездное пол</w:t>
            </w:r>
            <w:r>
              <w:rPr>
                <w:rFonts w:ascii="Times New Roman" w:hAnsi="Times New Roman" w:cs="Times New Roman"/>
                <w:sz w:val="24"/>
                <w:szCs w:val="24"/>
              </w:rPr>
              <w:t>ьзование на срок пять лет и менее);</w:t>
            </w:r>
          </w:p>
          <w:p w14:paraId="6685AA89" w14:textId="77777777" w:rsidR="00613066" w:rsidRDefault="00613066" w:rsidP="00885571">
            <w:pPr>
              <w:ind w:firstLine="730"/>
              <w:jc w:val="both"/>
              <w:rPr>
                <w:rFonts w:ascii="Times New Roman" w:hAnsi="Times New Roman" w:cs="Times New Roman"/>
                <w:sz w:val="24"/>
                <w:szCs w:val="24"/>
              </w:rPr>
            </w:pPr>
            <w:r>
              <w:rPr>
                <w:rFonts w:ascii="Times New Roman" w:hAnsi="Times New Roman" w:cs="Times New Roman"/>
                <w:sz w:val="24"/>
                <w:szCs w:val="24"/>
              </w:rPr>
              <w:t xml:space="preserve">- </w:t>
            </w:r>
            <w:r w:rsidRPr="00FA379D">
              <w:rPr>
                <w:rFonts w:ascii="Times New Roman" w:hAnsi="Times New Roman" w:cs="Times New Roman"/>
                <w:sz w:val="24"/>
                <w:szCs w:val="24"/>
              </w:rPr>
              <w:t xml:space="preserve">лицо, </w:t>
            </w:r>
            <w:r>
              <w:rPr>
                <w:rFonts w:ascii="Times New Roman" w:hAnsi="Times New Roman" w:cs="Times New Roman"/>
                <w:sz w:val="24"/>
                <w:szCs w:val="24"/>
              </w:rPr>
              <w:t>которому земельный участок</w:t>
            </w:r>
            <w:r w:rsidRPr="00081B67">
              <w:rPr>
                <w:rFonts w:ascii="Times New Roman" w:hAnsi="Times New Roman" w:cs="Times New Roman"/>
                <w:sz w:val="24"/>
                <w:szCs w:val="24"/>
              </w:rPr>
              <w:t xml:space="preserve">, находящийся </w:t>
            </w:r>
            <w:r>
              <w:rPr>
                <w:rFonts w:ascii="Times New Roman" w:hAnsi="Times New Roman" w:cs="Times New Roman"/>
                <w:sz w:val="24"/>
                <w:szCs w:val="24"/>
              </w:rPr>
              <w:br/>
            </w:r>
            <w:r w:rsidRPr="00081B67">
              <w:rPr>
                <w:rFonts w:ascii="Times New Roman" w:hAnsi="Times New Roman" w:cs="Times New Roman"/>
                <w:sz w:val="24"/>
                <w:szCs w:val="24"/>
              </w:rPr>
              <w:t>в государственной или муниципальной собственности, предоставлен в пожизненное наследуемое владение, постоянное (бессрочное) пользование, в аренду или безвозмездное пол</w:t>
            </w:r>
            <w:r>
              <w:rPr>
                <w:rFonts w:ascii="Times New Roman" w:hAnsi="Times New Roman" w:cs="Times New Roman"/>
                <w:sz w:val="24"/>
                <w:szCs w:val="24"/>
              </w:rPr>
              <w:t xml:space="preserve">ьзование на срок более пяти лет (в этом случае орган </w:t>
            </w:r>
            <w:r w:rsidRPr="003E36B1">
              <w:rPr>
                <w:rFonts w:ascii="Times New Roman" w:hAnsi="Times New Roman" w:cs="Times New Roman"/>
                <w:sz w:val="24"/>
                <w:szCs w:val="24"/>
              </w:rPr>
              <w:t>государственной власти или орган местного самоуправления</w:t>
            </w:r>
            <w:r>
              <w:rPr>
                <w:rFonts w:ascii="Times New Roman" w:hAnsi="Times New Roman" w:cs="Times New Roman"/>
                <w:sz w:val="24"/>
                <w:szCs w:val="24"/>
              </w:rPr>
              <w:t xml:space="preserve"> в акте согласования местоположения границ не указывается); </w:t>
            </w:r>
          </w:p>
          <w:p w14:paraId="30EC2F73" w14:textId="77777777" w:rsidR="00613066" w:rsidRPr="009E06F7" w:rsidRDefault="00613066" w:rsidP="00885571">
            <w:pPr>
              <w:ind w:firstLine="730"/>
              <w:jc w:val="both"/>
              <w:rPr>
                <w:rFonts w:ascii="Times New Roman" w:hAnsi="Times New Roman" w:cs="Times New Roman"/>
                <w:sz w:val="24"/>
                <w:szCs w:val="24"/>
              </w:rPr>
            </w:pPr>
            <w:r>
              <w:rPr>
                <w:rFonts w:ascii="Times New Roman" w:hAnsi="Times New Roman" w:cs="Times New Roman"/>
                <w:sz w:val="24"/>
                <w:szCs w:val="24"/>
              </w:rPr>
              <w:t xml:space="preserve">- орган </w:t>
            </w:r>
            <w:r w:rsidRPr="003E36B1">
              <w:rPr>
                <w:rFonts w:ascii="Times New Roman" w:hAnsi="Times New Roman" w:cs="Times New Roman"/>
                <w:sz w:val="24"/>
                <w:szCs w:val="24"/>
              </w:rPr>
              <w:t>государственной власти или орган местного самоуправления, уполномоченн</w:t>
            </w:r>
            <w:r>
              <w:rPr>
                <w:rFonts w:ascii="Times New Roman" w:hAnsi="Times New Roman" w:cs="Times New Roman"/>
                <w:sz w:val="24"/>
                <w:szCs w:val="24"/>
              </w:rPr>
              <w:t>ый</w:t>
            </w:r>
            <w:r w:rsidRPr="003E36B1">
              <w:rPr>
                <w:rFonts w:ascii="Times New Roman" w:hAnsi="Times New Roman" w:cs="Times New Roman"/>
                <w:sz w:val="24"/>
                <w:szCs w:val="24"/>
              </w:rPr>
              <w:t xml:space="preserve"> на распоряжение и (или) согласование местоположения границ земельного участка, в случае оформления </w:t>
            </w:r>
            <w:r>
              <w:rPr>
                <w:rFonts w:ascii="Times New Roman" w:hAnsi="Times New Roman" w:cs="Times New Roman"/>
                <w:sz w:val="24"/>
                <w:szCs w:val="24"/>
              </w:rPr>
              <w:t>а</w:t>
            </w:r>
            <w:r w:rsidRPr="003E36B1">
              <w:rPr>
                <w:rFonts w:ascii="Times New Roman" w:hAnsi="Times New Roman" w:cs="Times New Roman"/>
                <w:sz w:val="24"/>
                <w:szCs w:val="24"/>
              </w:rPr>
              <w:t xml:space="preserve">кта согласования </w:t>
            </w:r>
            <w:r>
              <w:rPr>
                <w:rFonts w:ascii="Times New Roman" w:hAnsi="Times New Roman" w:cs="Times New Roman"/>
                <w:sz w:val="24"/>
                <w:szCs w:val="24"/>
              </w:rPr>
              <w:t>местоположения границ</w:t>
            </w:r>
            <w:r w:rsidRPr="003E36B1">
              <w:rPr>
                <w:rFonts w:ascii="Times New Roman" w:hAnsi="Times New Roman" w:cs="Times New Roman"/>
                <w:sz w:val="24"/>
                <w:szCs w:val="24"/>
              </w:rPr>
              <w:t xml:space="preserve"> в отношении земельного участка, находящегося в государственной собственности до ее разграничения и не</w:t>
            </w:r>
            <w:r>
              <w:rPr>
                <w:rFonts w:ascii="Times New Roman" w:hAnsi="Times New Roman" w:cs="Times New Roman"/>
                <w:sz w:val="24"/>
                <w:szCs w:val="24"/>
              </w:rPr>
              <w:t xml:space="preserve"> предоставленного третьим лицам.</w:t>
            </w:r>
            <w:r w:rsidRPr="009E06F7">
              <w:rPr>
                <w:rFonts w:ascii="Times New Roman" w:hAnsi="Times New Roman" w:cs="Times New Roman"/>
                <w:sz w:val="24"/>
                <w:szCs w:val="24"/>
              </w:rPr>
              <w:t xml:space="preserve"> </w:t>
            </w:r>
          </w:p>
          <w:p w14:paraId="6FE514E8" w14:textId="77777777" w:rsidR="00FD0AE7" w:rsidRPr="009E06F7" w:rsidRDefault="00FD0AE7" w:rsidP="00885571">
            <w:pPr>
              <w:ind w:firstLine="730"/>
              <w:jc w:val="both"/>
              <w:rPr>
                <w:rFonts w:ascii="Times New Roman" w:hAnsi="Times New Roman" w:cs="Times New Roman"/>
                <w:sz w:val="24"/>
                <w:szCs w:val="24"/>
              </w:rPr>
            </w:pPr>
            <w:r w:rsidRPr="009E06F7">
              <w:rPr>
                <w:rFonts w:ascii="Times New Roman" w:hAnsi="Times New Roman" w:cs="Times New Roman"/>
                <w:sz w:val="24"/>
                <w:szCs w:val="24"/>
              </w:rPr>
              <w:t>В случае если земельный участок предоставлен на праве постоянного (бессрочного) пользования заинтересованным лицом являются:</w:t>
            </w:r>
          </w:p>
          <w:p w14:paraId="42600915" w14:textId="77777777" w:rsidR="00FD0AE7" w:rsidRPr="009E06F7" w:rsidRDefault="00FD0AE7" w:rsidP="00FD0AE7">
            <w:pPr>
              <w:ind w:firstLine="851"/>
              <w:jc w:val="both"/>
              <w:rPr>
                <w:rFonts w:ascii="Times New Roman" w:hAnsi="Times New Roman" w:cs="Times New Roman"/>
                <w:sz w:val="24"/>
                <w:szCs w:val="24"/>
              </w:rPr>
            </w:pPr>
            <w:r w:rsidRPr="009E06F7">
              <w:rPr>
                <w:rFonts w:ascii="Times New Roman" w:hAnsi="Times New Roman" w:cs="Times New Roman"/>
                <w:sz w:val="24"/>
                <w:szCs w:val="24"/>
              </w:rPr>
              <w:t>юридические лица, не являющиеся государственными или муниципальными учреждениями либо казенными предприятиями, обладающие такими земельными участками на праве постоянного (бессрочного) пользования;</w:t>
            </w:r>
          </w:p>
          <w:p w14:paraId="79494DC2" w14:textId="77777777" w:rsidR="00FD0AE7" w:rsidRPr="009E06F7" w:rsidRDefault="00FD0AE7" w:rsidP="00FD0AE7">
            <w:pPr>
              <w:ind w:firstLine="851"/>
              <w:jc w:val="both"/>
              <w:rPr>
                <w:rFonts w:ascii="Times New Roman" w:hAnsi="Times New Roman" w:cs="Times New Roman"/>
                <w:sz w:val="24"/>
                <w:szCs w:val="24"/>
              </w:rPr>
            </w:pPr>
            <w:r w:rsidRPr="009E06F7">
              <w:rPr>
                <w:rFonts w:ascii="Times New Roman" w:hAnsi="Times New Roman" w:cs="Times New Roman"/>
                <w:sz w:val="24"/>
                <w:szCs w:val="24"/>
              </w:rPr>
              <w:lastRenderedPageBreak/>
              <w:t>в случае если земельные участки предоставлены на праве постоянного (бессрочного) пользования государственным или муниципальным учреждениям, казенным предприятиям, органам государственной власти или органам местного самоуправления заинтересованными лицами являются:</w:t>
            </w:r>
          </w:p>
          <w:p w14:paraId="0C38F13C" w14:textId="77777777" w:rsidR="00FD0AE7" w:rsidRPr="009E06F7" w:rsidRDefault="00FD0AE7" w:rsidP="00FD0AE7">
            <w:pPr>
              <w:ind w:firstLine="851"/>
              <w:jc w:val="both"/>
              <w:rPr>
                <w:rFonts w:ascii="Times New Roman" w:hAnsi="Times New Roman" w:cs="Times New Roman"/>
                <w:sz w:val="24"/>
                <w:szCs w:val="24"/>
              </w:rPr>
            </w:pPr>
            <w:r w:rsidRPr="009E06F7">
              <w:rPr>
                <w:rFonts w:ascii="Times New Roman" w:hAnsi="Times New Roman" w:cs="Times New Roman"/>
                <w:sz w:val="24"/>
                <w:szCs w:val="24"/>
              </w:rPr>
              <w:t>органы местного самоуправления при условии, что такие земельные участки находятся в муниципальной собственности или в государственной собственности до ее разграничения;</w:t>
            </w:r>
          </w:p>
          <w:p w14:paraId="7F8B31AE" w14:textId="77777777" w:rsidR="00FD0AE7" w:rsidRPr="009E06F7" w:rsidRDefault="00FD0AE7" w:rsidP="00FD0AE7">
            <w:pPr>
              <w:ind w:firstLine="851"/>
              <w:jc w:val="both"/>
              <w:rPr>
                <w:rFonts w:ascii="Times New Roman" w:hAnsi="Times New Roman" w:cs="Times New Roman"/>
                <w:sz w:val="24"/>
                <w:szCs w:val="24"/>
              </w:rPr>
            </w:pPr>
            <w:r w:rsidRPr="009E06F7">
              <w:rPr>
                <w:rFonts w:ascii="Times New Roman" w:hAnsi="Times New Roman" w:cs="Times New Roman"/>
                <w:sz w:val="24"/>
                <w:szCs w:val="24"/>
              </w:rPr>
              <w:t>органы государственной власти, если такие земельные участки находятся в федеральной собственности.</w:t>
            </w:r>
          </w:p>
          <w:p w14:paraId="0E2F40A6" w14:textId="4129545A" w:rsidR="00613066" w:rsidRPr="0051526E" w:rsidRDefault="00FD0AE7" w:rsidP="009E368C">
            <w:pPr>
              <w:ind w:firstLine="730"/>
              <w:jc w:val="both"/>
              <w:rPr>
                <w:rFonts w:ascii="Times New Roman" w:hAnsi="Times New Roman" w:cs="Times New Roman"/>
                <w:sz w:val="24"/>
                <w:szCs w:val="24"/>
              </w:rPr>
            </w:pPr>
            <w:r w:rsidRPr="009E06F7">
              <w:rPr>
                <w:rFonts w:ascii="Times New Roman" w:hAnsi="Times New Roman" w:cs="Times New Roman"/>
                <w:sz w:val="24"/>
                <w:szCs w:val="24"/>
              </w:rPr>
              <w:t>В случае если земельный участок предоставлен на праве пожизненного наследуемого владения заинтересованным лицом является лицо, которому такой земельный участок предоставлен на данном праве.</w:t>
            </w:r>
          </w:p>
        </w:tc>
      </w:tr>
      <w:tr w:rsidR="00613066" w:rsidRPr="0051526E" w14:paraId="79845684" w14:textId="77777777" w:rsidTr="009E06F7">
        <w:tc>
          <w:tcPr>
            <w:tcW w:w="561" w:type="dxa"/>
          </w:tcPr>
          <w:p w14:paraId="5010BBEF"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lastRenderedPageBreak/>
              <w:t>15.</w:t>
            </w:r>
          </w:p>
        </w:tc>
        <w:tc>
          <w:tcPr>
            <w:tcW w:w="2015" w:type="dxa"/>
          </w:tcPr>
          <w:p w14:paraId="2D0691DF"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Общий вопрос территориальных органов</w:t>
            </w:r>
          </w:p>
        </w:tc>
        <w:tc>
          <w:tcPr>
            <w:tcW w:w="4951" w:type="dxa"/>
          </w:tcPr>
          <w:p w14:paraId="7016EDE0"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1.Является ли основанием для приостановления ГКУ и ГРП отсутствие в «Заключении кадастрового инженера» межевого плана обоснования границ земельного участка.</w:t>
            </w:r>
          </w:p>
          <w:p w14:paraId="3E8269FD" w14:textId="77777777" w:rsidR="00613066" w:rsidRDefault="00613066" w:rsidP="00613066">
            <w:pPr>
              <w:jc w:val="both"/>
              <w:rPr>
                <w:rFonts w:ascii="Times New Roman" w:hAnsi="Times New Roman" w:cs="Times New Roman"/>
                <w:sz w:val="24"/>
                <w:szCs w:val="24"/>
              </w:rPr>
            </w:pPr>
          </w:p>
          <w:p w14:paraId="2C28D5B8"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 xml:space="preserve">2. Какие документы подтверждают местоположение границ (учитывая несоответствие требований, указанных </w:t>
            </w:r>
            <w:r>
              <w:rPr>
                <w:rFonts w:ascii="Times New Roman" w:hAnsi="Times New Roman" w:cs="Times New Roman"/>
                <w:sz w:val="24"/>
                <w:szCs w:val="24"/>
              </w:rPr>
              <w:br/>
              <w:t xml:space="preserve">в части 10 статьи 22 Закона № 218-ФЗ, </w:t>
            </w:r>
            <w:r>
              <w:rPr>
                <w:rFonts w:ascii="Times New Roman" w:hAnsi="Times New Roman" w:cs="Times New Roman"/>
                <w:sz w:val="24"/>
                <w:szCs w:val="24"/>
              </w:rPr>
              <w:br/>
              <w:t xml:space="preserve">и содержащихся в пунктах 22, 70 Требований </w:t>
            </w:r>
            <w:r>
              <w:rPr>
                <w:rFonts w:ascii="Times New Roman" w:hAnsi="Times New Roman" w:cs="Times New Roman"/>
                <w:sz w:val="24"/>
                <w:szCs w:val="24"/>
              </w:rPr>
              <w:br/>
              <w:t>к межевому плану).</w:t>
            </w:r>
          </w:p>
          <w:p w14:paraId="1FA7B09C" w14:textId="77777777" w:rsidR="009E368C" w:rsidRDefault="009E368C" w:rsidP="00613066">
            <w:pPr>
              <w:jc w:val="both"/>
              <w:rPr>
                <w:rFonts w:ascii="Times New Roman" w:hAnsi="Times New Roman" w:cs="Times New Roman"/>
                <w:sz w:val="24"/>
                <w:szCs w:val="24"/>
              </w:rPr>
            </w:pPr>
          </w:p>
          <w:p w14:paraId="332BFB66" w14:textId="77777777" w:rsidR="00613066" w:rsidRDefault="00613066" w:rsidP="00613066">
            <w:pPr>
              <w:jc w:val="both"/>
              <w:rPr>
                <w:rFonts w:ascii="Times New Roman" w:hAnsi="Times New Roman" w:cs="Times New Roman"/>
                <w:sz w:val="24"/>
                <w:szCs w:val="24"/>
              </w:rPr>
            </w:pPr>
            <w:r>
              <w:rPr>
                <w:rFonts w:ascii="Times New Roman" w:hAnsi="Times New Roman" w:cs="Times New Roman"/>
                <w:sz w:val="24"/>
                <w:szCs w:val="24"/>
              </w:rPr>
              <w:t xml:space="preserve">3. Является ли достаточным обоснованием местоположения границ земельного участка при отсутствии документов, в том числе подтверждающих их существование </w:t>
            </w:r>
            <w:r>
              <w:rPr>
                <w:rFonts w:ascii="Times New Roman" w:hAnsi="Times New Roman" w:cs="Times New Roman"/>
                <w:sz w:val="24"/>
                <w:szCs w:val="24"/>
              </w:rPr>
              <w:br/>
              <w:t xml:space="preserve">на местности 15 и более лет, факт </w:t>
            </w:r>
            <w:r>
              <w:rPr>
                <w:rFonts w:ascii="Times New Roman" w:hAnsi="Times New Roman" w:cs="Times New Roman"/>
                <w:sz w:val="24"/>
                <w:szCs w:val="24"/>
              </w:rPr>
              <w:br/>
              <w:t xml:space="preserve">их согласования с правообладателями всех </w:t>
            </w:r>
            <w:r>
              <w:rPr>
                <w:rFonts w:ascii="Times New Roman" w:hAnsi="Times New Roman" w:cs="Times New Roman"/>
                <w:sz w:val="24"/>
                <w:szCs w:val="24"/>
              </w:rPr>
              <w:lastRenderedPageBreak/>
              <w:t xml:space="preserve">смежных земельных участков, в том числе </w:t>
            </w:r>
            <w:r>
              <w:rPr>
                <w:rFonts w:ascii="Times New Roman" w:hAnsi="Times New Roman" w:cs="Times New Roman"/>
                <w:sz w:val="24"/>
                <w:szCs w:val="24"/>
              </w:rPr>
              <w:br/>
              <w:t>в случае увеличения площади земельного участка на величину, не превышающую допустимую.</w:t>
            </w:r>
          </w:p>
        </w:tc>
        <w:tc>
          <w:tcPr>
            <w:tcW w:w="7352" w:type="dxa"/>
          </w:tcPr>
          <w:p w14:paraId="2C6000FC" w14:textId="77777777" w:rsidR="009E368C" w:rsidRDefault="00613066" w:rsidP="009E368C">
            <w:pPr>
              <w:ind w:firstLine="588"/>
              <w:jc w:val="both"/>
              <w:rPr>
                <w:rFonts w:ascii="Times New Roman" w:hAnsi="Times New Roman" w:cs="Times New Roman"/>
                <w:sz w:val="24"/>
                <w:szCs w:val="24"/>
              </w:rPr>
            </w:pPr>
            <w:r>
              <w:rPr>
                <w:rFonts w:ascii="Times New Roman" w:hAnsi="Times New Roman" w:cs="Times New Roman"/>
                <w:sz w:val="24"/>
                <w:szCs w:val="24"/>
              </w:rPr>
              <w:lastRenderedPageBreak/>
              <w:tab/>
            </w:r>
            <w:r w:rsidR="009E368C">
              <w:rPr>
                <w:rFonts w:ascii="Times New Roman" w:hAnsi="Times New Roman" w:cs="Times New Roman"/>
                <w:sz w:val="24"/>
                <w:szCs w:val="24"/>
              </w:rPr>
              <w:t>В первую очередь отмечаем, что с 01.09.2022 статья 43 Закона № 218-ФЗ дополняется частью 1.1, в соответствии с которой проверка обоснованности местоположения уточненных границ земельного участка, в том числе изменение площади уточненного земельного участка, государственным регистратором прав не осуществляется.</w:t>
            </w:r>
          </w:p>
          <w:p w14:paraId="395833D9" w14:textId="6995CE9E" w:rsidR="00613066" w:rsidRDefault="00613066" w:rsidP="009E06F7">
            <w:pPr>
              <w:ind w:firstLine="588"/>
              <w:jc w:val="both"/>
              <w:rPr>
                <w:rFonts w:ascii="Times New Roman" w:hAnsi="Times New Roman" w:cs="Times New Roman"/>
                <w:sz w:val="24"/>
                <w:szCs w:val="24"/>
              </w:rPr>
            </w:pPr>
            <w:r>
              <w:rPr>
                <w:rFonts w:ascii="Times New Roman" w:hAnsi="Times New Roman" w:cs="Times New Roman"/>
                <w:sz w:val="24"/>
                <w:szCs w:val="24"/>
              </w:rPr>
              <w:t xml:space="preserve">Учитывая действующую редакцию Закона № 218-ФЗ, Требований к межевому плану, раздел межевого плана «Заключение кадастрового инженера» должен в том числе содержать </w:t>
            </w:r>
            <w:r w:rsidRPr="009D621D">
              <w:rPr>
                <w:rFonts w:ascii="Times New Roman" w:hAnsi="Times New Roman" w:cs="Times New Roman"/>
                <w:sz w:val="24"/>
                <w:szCs w:val="24"/>
              </w:rPr>
              <w:t>обоснование местоположения уточненных границ земельного участка</w:t>
            </w:r>
            <w:r>
              <w:rPr>
                <w:rFonts w:ascii="Times New Roman" w:hAnsi="Times New Roman" w:cs="Times New Roman"/>
                <w:sz w:val="24"/>
                <w:szCs w:val="24"/>
              </w:rPr>
              <w:t>.</w:t>
            </w:r>
          </w:p>
          <w:p w14:paraId="6656F072" w14:textId="1D4EA55C" w:rsidR="009E368C" w:rsidRDefault="009E368C" w:rsidP="009E368C">
            <w:pPr>
              <w:ind w:firstLine="588"/>
              <w:jc w:val="both"/>
              <w:rPr>
                <w:rFonts w:ascii="Times New Roman" w:hAnsi="Times New Roman" w:cs="Times New Roman"/>
                <w:sz w:val="24"/>
                <w:szCs w:val="24"/>
              </w:rPr>
            </w:pPr>
            <w:r>
              <w:rPr>
                <w:rFonts w:ascii="Times New Roman" w:hAnsi="Times New Roman" w:cs="Times New Roman"/>
                <w:sz w:val="24"/>
                <w:szCs w:val="24"/>
              </w:rPr>
              <w:t xml:space="preserve">Обоснование </w:t>
            </w:r>
            <w:r w:rsidRPr="009D621D">
              <w:rPr>
                <w:rFonts w:ascii="Times New Roman" w:hAnsi="Times New Roman" w:cs="Times New Roman"/>
                <w:sz w:val="24"/>
                <w:szCs w:val="24"/>
              </w:rPr>
              <w:t>местоположения уточненных границ земельного участка</w:t>
            </w:r>
            <w:r>
              <w:rPr>
                <w:rFonts w:ascii="Times New Roman" w:hAnsi="Times New Roman" w:cs="Times New Roman"/>
                <w:sz w:val="24"/>
                <w:szCs w:val="24"/>
              </w:rPr>
              <w:t xml:space="preserve"> должно быть указано в межевом плане в соответствии с пунктом 70 Требований к межевому плану. (Пункты 22, 70 Требований к межевому плану применяются в части, не противоречащей части 10 статьи 22 Закона № 218-ФЗ. Росреестром издан приказ, устанавливающий Требования к подготовке межевого плана, от </w:t>
            </w:r>
            <w:r w:rsidRPr="00617B18">
              <w:rPr>
                <w:rFonts w:ascii="Times New Roman" w:hAnsi="Times New Roman" w:cs="Times New Roman"/>
                <w:sz w:val="24"/>
                <w:szCs w:val="24"/>
              </w:rPr>
              <w:t xml:space="preserve">14.12.2021 № П/0592 (вступает в силу с момента признания утратившими силу </w:t>
            </w:r>
            <w:hyperlink r:id="rId8" w:history="1">
              <w:r w:rsidRPr="00617B18">
                <w:rPr>
                  <w:rFonts w:ascii="Times New Roman" w:hAnsi="Times New Roman" w:cs="Times New Roman"/>
                  <w:sz w:val="24"/>
                  <w:szCs w:val="24"/>
                </w:rPr>
                <w:t>приказа</w:t>
              </w:r>
            </w:hyperlink>
            <w:r w:rsidRPr="00617B18">
              <w:rPr>
                <w:rFonts w:ascii="Times New Roman" w:hAnsi="Times New Roman" w:cs="Times New Roman"/>
                <w:sz w:val="24"/>
                <w:szCs w:val="24"/>
              </w:rPr>
              <w:t xml:space="preserve"> Минэкономразвития России </w:t>
            </w:r>
            <w:r w:rsidR="00885571">
              <w:rPr>
                <w:rFonts w:ascii="Times New Roman" w:hAnsi="Times New Roman" w:cs="Times New Roman"/>
                <w:sz w:val="24"/>
                <w:szCs w:val="24"/>
              </w:rPr>
              <w:t xml:space="preserve">от 08.12.2015 </w:t>
            </w:r>
            <w:r w:rsidRPr="00617B18">
              <w:rPr>
                <w:rFonts w:ascii="Times New Roman" w:hAnsi="Times New Roman" w:cs="Times New Roman"/>
                <w:sz w:val="24"/>
                <w:szCs w:val="24"/>
              </w:rPr>
              <w:t>№ 921) которым положения Требований к межево</w:t>
            </w:r>
            <w:r w:rsidR="00885571">
              <w:rPr>
                <w:rFonts w:ascii="Times New Roman" w:hAnsi="Times New Roman" w:cs="Times New Roman"/>
                <w:sz w:val="24"/>
                <w:szCs w:val="24"/>
              </w:rPr>
              <w:t>му</w:t>
            </w:r>
            <w:r w:rsidRPr="00617B18">
              <w:rPr>
                <w:rFonts w:ascii="Times New Roman" w:hAnsi="Times New Roman" w:cs="Times New Roman"/>
                <w:sz w:val="24"/>
                <w:szCs w:val="24"/>
              </w:rPr>
              <w:t xml:space="preserve"> план</w:t>
            </w:r>
            <w:r w:rsidR="00885571">
              <w:rPr>
                <w:rFonts w:ascii="Times New Roman" w:hAnsi="Times New Roman" w:cs="Times New Roman"/>
                <w:sz w:val="24"/>
                <w:szCs w:val="24"/>
              </w:rPr>
              <w:t>у</w:t>
            </w:r>
            <w:r w:rsidRPr="00617B18">
              <w:rPr>
                <w:rFonts w:ascii="Times New Roman" w:hAnsi="Times New Roman" w:cs="Times New Roman"/>
                <w:sz w:val="24"/>
                <w:szCs w:val="24"/>
              </w:rPr>
              <w:t xml:space="preserve"> приведены в соответствие действующим законодательством.</w:t>
            </w:r>
            <w:r>
              <w:rPr>
                <w:rFonts w:ascii="Times New Roman" w:hAnsi="Times New Roman" w:cs="Times New Roman"/>
                <w:sz w:val="24"/>
                <w:szCs w:val="24"/>
              </w:rPr>
              <w:t>)</w:t>
            </w:r>
          </w:p>
          <w:p w14:paraId="30533FEC" w14:textId="77777777" w:rsidR="009E368C" w:rsidRPr="003C4074" w:rsidRDefault="009E368C" w:rsidP="009E368C">
            <w:pPr>
              <w:autoSpaceDE w:val="0"/>
              <w:autoSpaceDN w:val="0"/>
              <w:adjustRightInd w:val="0"/>
              <w:ind w:firstLineChars="272" w:firstLine="653"/>
              <w:jc w:val="both"/>
              <w:rPr>
                <w:rFonts w:ascii="Times New Roman" w:hAnsi="Times New Roman" w:cs="Times New Roman"/>
                <w:sz w:val="24"/>
                <w:szCs w:val="24"/>
              </w:rPr>
            </w:pPr>
            <w:r w:rsidRPr="003C4074">
              <w:rPr>
                <w:rFonts w:ascii="Times New Roman" w:hAnsi="Times New Roman" w:cs="Times New Roman"/>
                <w:sz w:val="24"/>
                <w:szCs w:val="24"/>
              </w:rPr>
              <w:lastRenderedPageBreak/>
              <w:t>Предметом согласования местоположения границ является определение местоположения границы такого земельного участка, одновременно являющейся границей другого принадлежащего заинтересованному лицу земельного участка.</w:t>
            </w:r>
          </w:p>
          <w:p w14:paraId="04C819E7" w14:textId="77777777" w:rsidR="009E368C" w:rsidRPr="003C4074" w:rsidRDefault="009E368C" w:rsidP="009E368C">
            <w:pPr>
              <w:ind w:firstLineChars="272" w:firstLine="653"/>
              <w:jc w:val="both"/>
              <w:rPr>
                <w:rFonts w:ascii="Times New Roman" w:hAnsi="Times New Roman" w:cs="Times New Roman"/>
                <w:sz w:val="24"/>
                <w:szCs w:val="24"/>
              </w:rPr>
            </w:pPr>
            <w:r w:rsidRPr="003C4074">
              <w:rPr>
                <w:rFonts w:ascii="Times New Roman" w:hAnsi="Times New Roman" w:cs="Times New Roman"/>
                <w:sz w:val="24"/>
                <w:szCs w:val="24"/>
              </w:rPr>
              <w:t>Целью согласования местоположения границ земельного участка является соблюдение прав правообладателей земельных участков, чьи права на принадлежащие им земельные участки могут быть затронуты результатами выполнения работ</w:t>
            </w:r>
            <w:r w:rsidRPr="003C4074">
              <w:rPr>
                <w:rFonts w:ascii="Times New Roman" w:hAnsi="Times New Roman" w:cs="Times New Roman"/>
                <w:sz w:val="24"/>
                <w:szCs w:val="24"/>
              </w:rPr>
              <w:br/>
              <w:t>по уточнению местоположения границ земельных участков.</w:t>
            </w:r>
          </w:p>
          <w:p w14:paraId="191FF19A" w14:textId="784A2F91" w:rsidR="00613066" w:rsidRPr="0051526E" w:rsidRDefault="009E368C" w:rsidP="009E06F7">
            <w:pPr>
              <w:ind w:firstLine="588"/>
              <w:jc w:val="both"/>
              <w:rPr>
                <w:rFonts w:ascii="Times New Roman" w:hAnsi="Times New Roman" w:cs="Times New Roman"/>
                <w:sz w:val="24"/>
                <w:szCs w:val="24"/>
              </w:rPr>
            </w:pPr>
            <w:r w:rsidRPr="003C4074">
              <w:rPr>
                <w:rFonts w:ascii="Times New Roman" w:hAnsi="Times New Roman" w:cs="Times New Roman"/>
                <w:sz w:val="24"/>
                <w:szCs w:val="24"/>
              </w:rPr>
              <w:t xml:space="preserve">Наличие согласия правообладателей земельных участков с местоположением границ земельных участков не является обоснованием для определения его местоположения. </w:t>
            </w:r>
          </w:p>
        </w:tc>
      </w:tr>
    </w:tbl>
    <w:p w14:paraId="705BDDEC" w14:textId="706EAB52" w:rsidR="00C70274" w:rsidRDefault="00C70274" w:rsidP="0051526E">
      <w:pPr>
        <w:jc w:val="both"/>
        <w:rPr>
          <w:rFonts w:ascii="Times New Roman" w:hAnsi="Times New Roman" w:cs="Times New Roman"/>
          <w:sz w:val="24"/>
          <w:szCs w:val="24"/>
        </w:rPr>
      </w:pPr>
    </w:p>
    <w:p w14:paraId="60AF4F97" w14:textId="77777777" w:rsidR="00885571" w:rsidRDefault="00885571" w:rsidP="0051526E">
      <w:pPr>
        <w:jc w:val="both"/>
        <w:rPr>
          <w:rFonts w:ascii="Times New Roman" w:hAnsi="Times New Roman" w:cs="Times New Roman"/>
          <w:sz w:val="24"/>
          <w:szCs w:val="24"/>
        </w:rPr>
      </w:pPr>
    </w:p>
    <w:sectPr w:rsidR="00885571" w:rsidSect="00127162">
      <w:endnotePr>
        <w:numFmt w:val="decimal"/>
      </w:endnotePr>
      <w:type w:val="continuous"/>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7E0E0" w14:textId="77777777" w:rsidR="00C02EB1" w:rsidRDefault="00C02EB1" w:rsidP="00146B2B">
      <w:pPr>
        <w:spacing w:after="0" w:line="240" w:lineRule="auto"/>
      </w:pPr>
      <w:r>
        <w:separator/>
      </w:r>
    </w:p>
  </w:endnote>
  <w:endnote w:type="continuationSeparator" w:id="0">
    <w:p w14:paraId="6F8D59B3" w14:textId="77777777" w:rsidR="00C02EB1" w:rsidRDefault="00C02EB1" w:rsidP="00146B2B">
      <w:pPr>
        <w:spacing w:after="0" w:line="240" w:lineRule="auto"/>
      </w:pPr>
      <w:r>
        <w:continuationSeparator/>
      </w:r>
    </w:p>
  </w:endnote>
  <w:endnote w:id="1">
    <w:p w14:paraId="7DE01D77" w14:textId="77777777" w:rsidR="00127162" w:rsidRPr="00757527" w:rsidRDefault="00127162">
      <w:pPr>
        <w:pStyle w:val="af3"/>
        <w:rPr>
          <w:rFonts w:ascii="Times New Roman" w:hAnsi="Times New Roman" w:cs="Times New Roman"/>
        </w:rPr>
      </w:pPr>
      <w:r w:rsidRPr="00757527">
        <w:rPr>
          <w:rStyle w:val="af5"/>
          <w:rFonts w:ascii="Times New Roman" w:hAnsi="Times New Roman" w:cs="Times New Roman"/>
        </w:rPr>
        <w:endnoteRef/>
      </w:r>
      <w:r w:rsidRPr="00757527">
        <w:rPr>
          <w:rFonts w:ascii="Times New Roman" w:hAnsi="Times New Roman" w:cs="Times New Roman"/>
        </w:rPr>
        <w:t xml:space="preserve"> </w:t>
      </w:r>
      <w:r>
        <w:rPr>
          <w:rFonts w:ascii="Times New Roman" w:hAnsi="Times New Roman" w:cs="Times New Roman"/>
          <w:bCs/>
        </w:rPr>
        <w:t>У</w:t>
      </w:r>
      <w:r w:rsidRPr="00757527">
        <w:rPr>
          <w:rFonts w:ascii="Times New Roman" w:hAnsi="Times New Roman" w:cs="Times New Roman"/>
          <w:bCs/>
        </w:rPr>
        <w:t>правление нормативно-правового регулирования в сферах регистрации недвижимости, геодезии и картографии</w:t>
      </w:r>
    </w:p>
  </w:endnote>
  <w:endnote w:id="2">
    <w:p w14:paraId="19D75778" w14:textId="77777777" w:rsidR="00127162" w:rsidRPr="009E06F7" w:rsidRDefault="00127162">
      <w:pPr>
        <w:pStyle w:val="af3"/>
        <w:rPr>
          <w:rFonts w:ascii="Times New Roman" w:hAnsi="Times New Roman" w:cs="Times New Roman"/>
          <w:bCs/>
        </w:rPr>
      </w:pPr>
      <w:r w:rsidRPr="0014040D">
        <w:rPr>
          <w:rStyle w:val="af5"/>
          <w:rFonts w:ascii="Times New Roman" w:hAnsi="Times New Roman" w:cs="Times New Roman"/>
        </w:rPr>
        <w:endnoteRef/>
      </w:r>
      <w:r w:rsidRPr="0014040D">
        <w:rPr>
          <w:rFonts w:ascii="Times New Roman" w:hAnsi="Times New Roman" w:cs="Times New Roman"/>
        </w:rPr>
        <w:t xml:space="preserve"> </w:t>
      </w:r>
      <w:r w:rsidRPr="00636BBF">
        <w:rPr>
          <w:rFonts w:ascii="Times New Roman" w:hAnsi="Times New Roman" w:cs="Times New Roman"/>
          <w:bCs/>
        </w:rPr>
        <w:t>Федеральный закон от 24.07.2007 № 221-ФЗ «О кадастровой деятельности»</w:t>
      </w:r>
    </w:p>
  </w:endnote>
  <w:endnote w:id="3">
    <w:p w14:paraId="7543462C" w14:textId="77777777" w:rsidR="00127162" w:rsidRPr="00636BBF" w:rsidRDefault="00127162" w:rsidP="009E06F7">
      <w:pPr>
        <w:pStyle w:val="af3"/>
        <w:jc w:val="both"/>
        <w:rPr>
          <w:rFonts w:ascii="Times New Roman" w:hAnsi="Times New Roman" w:cs="Times New Roman"/>
          <w:bCs/>
        </w:rPr>
      </w:pPr>
      <w:r w:rsidRPr="009E06F7">
        <w:rPr>
          <w:bCs/>
        </w:rPr>
        <w:endnoteRef/>
      </w:r>
      <w:r w:rsidRPr="00636BBF">
        <w:rPr>
          <w:rFonts w:ascii="Times New Roman" w:hAnsi="Times New Roman" w:cs="Times New Roman"/>
          <w:bCs/>
        </w:rPr>
        <w:t xml:space="preserve"> Федеральный закон от 13.07.2015 № 218-ФЗ «О государственной регистрации недвижимости»</w:t>
      </w:r>
    </w:p>
  </w:endnote>
  <w:endnote w:id="4">
    <w:p w14:paraId="3653A3F9" w14:textId="6951A724" w:rsidR="00636BBF" w:rsidRPr="009E06F7" w:rsidRDefault="00636BBF" w:rsidP="009E06F7">
      <w:pPr>
        <w:pStyle w:val="af3"/>
        <w:jc w:val="both"/>
        <w:rPr>
          <w:rFonts w:ascii="Times New Roman" w:hAnsi="Times New Roman" w:cs="Times New Roman"/>
          <w:bCs/>
        </w:rPr>
      </w:pPr>
      <w:r w:rsidRPr="009E06F7">
        <w:rPr>
          <w:rFonts w:ascii="Times New Roman" w:hAnsi="Times New Roman" w:cs="Times New Roman"/>
          <w:bCs/>
        </w:rPr>
        <w:endnoteRef/>
      </w:r>
      <w:r w:rsidRPr="009E06F7">
        <w:rPr>
          <w:rFonts w:ascii="Times New Roman" w:hAnsi="Times New Roman" w:cs="Times New Roman"/>
          <w:bCs/>
        </w:rPr>
        <w:t xml:space="preserve"> Требования к точности  и методам определения координат характерных точек границ земельного участка, требования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утвержденны</w:t>
      </w:r>
      <w:r w:rsidRPr="00636BBF">
        <w:rPr>
          <w:rFonts w:ascii="Times New Roman" w:hAnsi="Times New Roman" w:cs="Times New Roman"/>
          <w:bCs/>
        </w:rPr>
        <w:t>е</w:t>
      </w:r>
      <w:r w:rsidRPr="009E06F7">
        <w:rPr>
          <w:rFonts w:ascii="Times New Roman" w:hAnsi="Times New Roman" w:cs="Times New Roman"/>
          <w:bCs/>
        </w:rPr>
        <w:t xml:space="preserve"> приказом Росреестра от 23.10.2020 </w:t>
      </w:r>
      <w:r w:rsidRPr="00636BBF">
        <w:rPr>
          <w:rFonts w:ascii="Times New Roman" w:hAnsi="Times New Roman" w:cs="Times New Roman"/>
          <w:bCs/>
        </w:rPr>
        <w:br/>
      </w:r>
      <w:r w:rsidRPr="009E06F7">
        <w:rPr>
          <w:rFonts w:ascii="Times New Roman" w:hAnsi="Times New Roman" w:cs="Times New Roman"/>
          <w:bCs/>
        </w:rPr>
        <w:t>№ П/0393</w:t>
      </w:r>
    </w:p>
  </w:endnote>
  <w:endnote w:id="5">
    <w:p w14:paraId="2BE3D38D" w14:textId="764A985D" w:rsidR="00636BBF" w:rsidRPr="009E06F7" w:rsidRDefault="00636BBF" w:rsidP="00636BBF">
      <w:pPr>
        <w:pStyle w:val="af3"/>
        <w:rPr>
          <w:rFonts w:ascii="Times New Roman" w:hAnsi="Times New Roman" w:cs="Times New Roman"/>
          <w:bCs/>
        </w:rPr>
      </w:pPr>
      <w:r w:rsidRPr="009E06F7">
        <w:rPr>
          <w:rFonts w:ascii="Times New Roman" w:hAnsi="Times New Roman" w:cs="Times New Roman"/>
          <w:bCs/>
        </w:rPr>
        <w:endnoteRef/>
      </w:r>
      <w:r w:rsidRPr="009E06F7">
        <w:rPr>
          <w:rFonts w:ascii="Times New Roman" w:hAnsi="Times New Roman" w:cs="Times New Roman"/>
          <w:bCs/>
        </w:rPr>
        <w:t xml:space="preserve"> Требования к подготовке межевого плана, утвержденные приказом Минэкономразвития России от 08.12.2015 № 921</w:t>
      </w:r>
    </w:p>
  </w:endnote>
  <w:endnote w:id="6">
    <w:p w14:paraId="30E7ECF0" w14:textId="77777777" w:rsidR="00613066" w:rsidRPr="00636BBF" w:rsidRDefault="00613066" w:rsidP="009E06F7">
      <w:pPr>
        <w:pStyle w:val="af3"/>
        <w:jc w:val="both"/>
        <w:rPr>
          <w:rFonts w:ascii="Times New Roman" w:hAnsi="Times New Roman" w:cs="Times New Roman"/>
          <w:bCs/>
        </w:rPr>
      </w:pPr>
      <w:r w:rsidRPr="009E06F7">
        <w:rPr>
          <w:rFonts w:ascii="Times New Roman" w:hAnsi="Times New Roman" w:cs="Times New Roman"/>
          <w:bCs/>
        </w:rPr>
        <w:endnoteRef/>
      </w:r>
      <w:r w:rsidRPr="00636BBF">
        <w:rPr>
          <w:rFonts w:ascii="Times New Roman" w:hAnsi="Times New Roman" w:cs="Times New Roman"/>
          <w:bCs/>
        </w:rPr>
        <w:t xml:space="preserve"> Земельный кодекс Российской Федерации</w:t>
      </w:r>
    </w:p>
  </w:endnote>
  <w:endnote w:id="7">
    <w:p w14:paraId="4C797CD7" w14:textId="77777777" w:rsidR="00613066" w:rsidRPr="00636BBF" w:rsidRDefault="00613066">
      <w:pPr>
        <w:pStyle w:val="af3"/>
        <w:rPr>
          <w:rFonts w:ascii="Times New Roman" w:hAnsi="Times New Roman" w:cs="Times New Roman"/>
          <w:bCs/>
        </w:rPr>
      </w:pPr>
      <w:r w:rsidRPr="009E06F7">
        <w:rPr>
          <w:bCs/>
        </w:rPr>
        <w:endnoteRef/>
      </w:r>
      <w:r w:rsidRPr="00636BBF">
        <w:rPr>
          <w:rFonts w:ascii="Times New Roman" w:hAnsi="Times New Roman" w:cs="Times New Roman"/>
          <w:bCs/>
        </w:rPr>
        <w:t xml:space="preserve"> Градостроительный кодекс Российской Федерации</w:t>
      </w:r>
    </w:p>
  </w:endnote>
  <w:endnote w:id="8">
    <w:p w14:paraId="6BB73326" w14:textId="77777777" w:rsidR="00613066" w:rsidRPr="00636BBF" w:rsidRDefault="00613066">
      <w:pPr>
        <w:pStyle w:val="af3"/>
        <w:rPr>
          <w:rFonts w:ascii="Times New Roman" w:hAnsi="Times New Roman" w:cs="Times New Roman"/>
          <w:bCs/>
        </w:rPr>
      </w:pPr>
      <w:r w:rsidRPr="009E06F7">
        <w:rPr>
          <w:bCs/>
        </w:rPr>
        <w:endnoteRef/>
      </w:r>
      <w:r w:rsidRPr="00636BBF">
        <w:rPr>
          <w:rFonts w:ascii="Times New Roman" w:hAnsi="Times New Roman" w:cs="Times New Roman"/>
          <w:bCs/>
        </w:rPr>
        <w:t xml:space="preserve"> Гражданский кодекс Российской Федерации</w:t>
      </w:r>
    </w:p>
  </w:endnote>
  <w:endnote w:id="9">
    <w:p w14:paraId="63CA137B" w14:textId="09F5DEE6" w:rsidR="00636BBF" w:rsidRPr="009E06F7" w:rsidRDefault="00636BBF">
      <w:pPr>
        <w:pStyle w:val="af3"/>
        <w:rPr>
          <w:rFonts w:ascii="Times New Roman" w:hAnsi="Times New Roman" w:cs="Times New Roman"/>
          <w:bCs/>
        </w:rPr>
      </w:pPr>
      <w:r w:rsidRPr="009E06F7">
        <w:rPr>
          <w:rFonts w:ascii="Times New Roman" w:hAnsi="Times New Roman" w:cs="Times New Roman"/>
          <w:bCs/>
        </w:rPr>
        <w:endnoteRef/>
      </w:r>
      <w:r w:rsidRPr="009E06F7">
        <w:rPr>
          <w:rFonts w:ascii="Times New Roman" w:hAnsi="Times New Roman" w:cs="Times New Roman"/>
          <w:bCs/>
        </w:rPr>
        <w:t xml:space="preserve"> Требования к подготовке технического плана и состава содержащихся в нем сведений, утвержденные приказом Минэкономразвития России от 18.12.2015 № 953</w:t>
      </w:r>
    </w:p>
  </w:endnote>
  <w:endnote w:id="10">
    <w:p w14:paraId="6E3219FC" w14:textId="77777777" w:rsidR="00613066" w:rsidRPr="00636BBF" w:rsidRDefault="00613066">
      <w:pPr>
        <w:pStyle w:val="af3"/>
        <w:rPr>
          <w:rFonts w:ascii="Times New Roman" w:hAnsi="Times New Roman" w:cs="Times New Roman"/>
          <w:bCs/>
        </w:rPr>
      </w:pPr>
      <w:r w:rsidRPr="009E06F7">
        <w:rPr>
          <w:bCs/>
        </w:rPr>
        <w:endnoteRef/>
      </w:r>
      <w:r w:rsidRPr="00636BBF">
        <w:rPr>
          <w:rFonts w:ascii="Times New Roman" w:hAnsi="Times New Roman" w:cs="Times New Roman"/>
          <w:bCs/>
        </w:rPr>
        <w:t xml:space="preserve"> </w:t>
      </w:r>
      <w:r w:rsidRPr="00052E11">
        <w:rPr>
          <w:rFonts w:ascii="Times New Roman" w:hAnsi="Times New Roman" w:cs="Times New Roman"/>
          <w:bCs/>
        </w:rPr>
        <w:t>Порядок ведения Единого государственного реестра недвижимости, утвержденный приказом Росреестра от 01.06.2021 № П/0241</w:t>
      </w:r>
    </w:p>
  </w:endnote>
  <w:endnote w:id="11">
    <w:p w14:paraId="2BFB6AA8" w14:textId="6914C2BC" w:rsidR="00613066" w:rsidRPr="009E06F7" w:rsidRDefault="00613066">
      <w:pPr>
        <w:pStyle w:val="af3"/>
        <w:rPr>
          <w:rFonts w:ascii="Times New Roman" w:hAnsi="Times New Roman" w:cs="Times New Roman"/>
          <w:bCs/>
        </w:rPr>
      </w:pPr>
      <w:r w:rsidRPr="009E06F7">
        <w:rPr>
          <w:bCs/>
        </w:rPr>
        <w:endnoteRef/>
      </w:r>
      <w:r w:rsidRPr="00636BBF">
        <w:rPr>
          <w:rFonts w:ascii="Times New Roman" w:hAnsi="Times New Roman" w:cs="Times New Roman"/>
          <w:bCs/>
        </w:rPr>
        <w:t xml:space="preserve"> Федеральный закон от 25.10.2001 № 137-ФЗ «О введении в действие Земельного кодекса Российской Федерации»</w:t>
      </w:r>
    </w:p>
  </w:endnote>
  <w:endnote w:id="12">
    <w:p w14:paraId="5A6CD5C6" w14:textId="03D2EB37" w:rsidR="00636BBF" w:rsidRPr="009E06F7" w:rsidRDefault="00636BBF" w:rsidP="00636BBF">
      <w:pPr>
        <w:pStyle w:val="af3"/>
        <w:rPr>
          <w:rFonts w:ascii="Times New Roman" w:hAnsi="Times New Roman" w:cs="Times New Roman"/>
          <w:bCs/>
        </w:rPr>
      </w:pPr>
      <w:r w:rsidRPr="009E06F7">
        <w:rPr>
          <w:rFonts w:ascii="Times New Roman" w:hAnsi="Times New Roman" w:cs="Times New Roman"/>
          <w:bCs/>
        </w:rPr>
        <w:endnoteRef/>
      </w:r>
      <w:r w:rsidRPr="009E06F7">
        <w:rPr>
          <w:rFonts w:ascii="Times New Roman" w:hAnsi="Times New Roman" w:cs="Times New Roman"/>
          <w:bCs/>
        </w:rPr>
        <w:t xml:space="preserve"> Федеральный закон от 06.10.2003 № 131-ФЗ «Об общих принципах организации местного самоуправления в Российской Федерации»</w:t>
      </w:r>
    </w:p>
  </w:endnote>
  <w:endnote w:id="13">
    <w:p w14:paraId="0352C636" w14:textId="0D766067" w:rsidR="00636BBF" w:rsidRPr="009E06F7" w:rsidRDefault="00636BBF" w:rsidP="00636BBF">
      <w:pPr>
        <w:pStyle w:val="af3"/>
        <w:rPr>
          <w:rFonts w:ascii="Times New Roman" w:hAnsi="Times New Roman" w:cs="Times New Roman"/>
          <w:bCs/>
        </w:rPr>
      </w:pPr>
      <w:r w:rsidRPr="009E06F7">
        <w:rPr>
          <w:rFonts w:ascii="Times New Roman" w:hAnsi="Times New Roman" w:cs="Times New Roman"/>
          <w:bCs/>
        </w:rPr>
        <w:endnoteRef/>
      </w:r>
      <w:r w:rsidRPr="009E06F7">
        <w:rPr>
          <w:rFonts w:ascii="Times New Roman" w:hAnsi="Times New Roman" w:cs="Times New Roman"/>
          <w:bCs/>
        </w:rPr>
        <w:t xml:space="preserve"> Федеральный закон от 30.12.2009 N 384-ФЗ «Технический регламент о безопасности зданий и сооружений»</w:t>
      </w:r>
    </w:p>
  </w:endnote>
  <w:endnote w:id="14">
    <w:p w14:paraId="26DFAD20" w14:textId="6865899D" w:rsidR="00636BBF" w:rsidRDefault="00636BBF">
      <w:pPr>
        <w:pStyle w:val="af3"/>
      </w:pPr>
      <w:r>
        <w:rPr>
          <w:rStyle w:val="af5"/>
        </w:rPr>
        <w:endnoteRef/>
      </w:r>
      <w:r>
        <w:t xml:space="preserve"> Кодекс Российской Федерации об административных правонарушениях</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39277" w14:textId="77777777" w:rsidR="00C02EB1" w:rsidRDefault="00C02EB1" w:rsidP="00146B2B">
      <w:pPr>
        <w:spacing w:after="0" w:line="240" w:lineRule="auto"/>
      </w:pPr>
      <w:r>
        <w:separator/>
      </w:r>
    </w:p>
  </w:footnote>
  <w:footnote w:type="continuationSeparator" w:id="0">
    <w:p w14:paraId="4FF9E9F3" w14:textId="77777777" w:rsidR="00C02EB1" w:rsidRDefault="00C02EB1" w:rsidP="00146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624350"/>
      <w:docPartObj>
        <w:docPartGallery w:val="Page Numbers (Top of Page)"/>
        <w:docPartUnique/>
      </w:docPartObj>
    </w:sdtPr>
    <w:sdtEndPr/>
    <w:sdtContent>
      <w:p w14:paraId="6C0A5E3C" w14:textId="71FD3490" w:rsidR="00200A23" w:rsidRDefault="00200A23">
        <w:pPr>
          <w:pStyle w:val="a4"/>
          <w:jc w:val="center"/>
        </w:pPr>
        <w:r>
          <w:fldChar w:fldCharType="begin"/>
        </w:r>
        <w:r>
          <w:instrText>PAGE   \* MERGEFORMAT</w:instrText>
        </w:r>
        <w:r>
          <w:fldChar w:fldCharType="separate"/>
        </w:r>
        <w:r w:rsidR="004B207A">
          <w:rPr>
            <w:noProof/>
          </w:rPr>
          <w:t>19</w:t>
        </w:r>
        <w:r>
          <w:fldChar w:fldCharType="end"/>
        </w:r>
      </w:p>
    </w:sdtContent>
  </w:sdt>
  <w:p w14:paraId="64CE269F" w14:textId="77777777" w:rsidR="00146B2B" w:rsidRDefault="00146B2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2B"/>
    <w:rsid w:val="0003162A"/>
    <w:rsid w:val="00052DC8"/>
    <w:rsid w:val="00052E11"/>
    <w:rsid w:val="00081321"/>
    <w:rsid w:val="00081B67"/>
    <w:rsid w:val="00090347"/>
    <w:rsid w:val="000A1166"/>
    <w:rsid w:val="000B41C4"/>
    <w:rsid w:val="000D52A9"/>
    <w:rsid w:val="000E5561"/>
    <w:rsid w:val="000F1728"/>
    <w:rsid w:val="000F4292"/>
    <w:rsid w:val="00100C46"/>
    <w:rsid w:val="00127162"/>
    <w:rsid w:val="00134085"/>
    <w:rsid w:val="0014040D"/>
    <w:rsid w:val="001419C2"/>
    <w:rsid w:val="00146800"/>
    <w:rsid w:val="00146B2B"/>
    <w:rsid w:val="00150819"/>
    <w:rsid w:val="00162AE2"/>
    <w:rsid w:val="0019277B"/>
    <w:rsid w:val="001E24DC"/>
    <w:rsid w:val="001F477D"/>
    <w:rsid w:val="00200A23"/>
    <w:rsid w:val="002076BB"/>
    <w:rsid w:val="0022119F"/>
    <w:rsid w:val="002246C3"/>
    <w:rsid w:val="0022642E"/>
    <w:rsid w:val="00230166"/>
    <w:rsid w:val="00230AC5"/>
    <w:rsid w:val="00234F9F"/>
    <w:rsid w:val="00236030"/>
    <w:rsid w:val="0026577F"/>
    <w:rsid w:val="002947B5"/>
    <w:rsid w:val="00295DD9"/>
    <w:rsid w:val="002B12E1"/>
    <w:rsid w:val="002E1E63"/>
    <w:rsid w:val="002E6029"/>
    <w:rsid w:val="00306688"/>
    <w:rsid w:val="0032171A"/>
    <w:rsid w:val="003269C5"/>
    <w:rsid w:val="003504D6"/>
    <w:rsid w:val="00380D4F"/>
    <w:rsid w:val="003D19BA"/>
    <w:rsid w:val="003E36B1"/>
    <w:rsid w:val="00412BE2"/>
    <w:rsid w:val="004166B8"/>
    <w:rsid w:val="0043603D"/>
    <w:rsid w:val="00466831"/>
    <w:rsid w:val="0048090D"/>
    <w:rsid w:val="00492A37"/>
    <w:rsid w:val="004A2CF7"/>
    <w:rsid w:val="004B207A"/>
    <w:rsid w:val="004B2F02"/>
    <w:rsid w:val="004C1D27"/>
    <w:rsid w:val="004D3E68"/>
    <w:rsid w:val="004E2E94"/>
    <w:rsid w:val="004E38FF"/>
    <w:rsid w:val="0051210C"/>
    <w:rsid w:val="0051526E"/>
    <w:rsid w:val="00543B17"/>
    <w:rsid w:val="00574430"/>
    <w:rsid w:val="005B14D8"/>
    <w:rsid w:val="005F2C33"/>
    <w:rsid w:val="00612A9B"/>
    <w:rsid w:val="00612CBF"/>
    <w:rsid w:val="00613066"/>
    <w:rsid w:val="006130B0"/>
    <w:rsid w:val="006130FB"/>
    <w:rsid w:val="00636BBF"/>
    <w:rsid w:val="0063728E"/>
    <w:rsid w:val="00653168"/>
    <w:rsid w:val="006745AC"/>
    <w:rsid w:val="006A530A"/>
    <w:rsid w:val="006B3AF2"/>
    <w:rsid w:val="006B7D29"/>
    <w:rsid w:val="006C4656"/>
    <w:rsid w:val="006D6D6F"/>
    <w:rsid w:val="006E5B0B"/>
    <w:rsid w:val="006F734E"/>
    <w:rsid w:val="007113F1"/>
    <w:rsid w:val="00715B84"/>
    <w:rsid w:val="007447DF"/>
    <w:rsid w:val="0075281A"/>
    <w:rsid w:val="00757527"/>
    <w:rsid w:val="00760738"/>
    <w:rsid w:val="00767028"/>
    <w:rsid w:val="00774B87"/>
    <w:rsid w:val="00776259"/>
    <w:rsid w:val="00795335"/>
    <w:rsid w:val="007C0EB7"/>
    <w:rsid w:val="007D115B"/>
    <w:rsid w:val="007D6021"/>
    <w:rsid w:val="007E4595"/>
    <w:rsid w:val="007F204D"/>
    <w:rsid w:val="00810AE2"/>
    <w:rsid w:val="00813F8F"/>
    <w:rsid w:val="008273DB"/>
    <w:rsid w:val="008457BE"/>
    <w:rsid w:val="00873E9A"/>
    <w:rsid w:val="00885571"/>
    <w:rsid w:val="00897EE9"/>
    <w:rsid w:val="008A00C1"/>
    <w:rsid w:val="008A142C"/>
    <w:rsid w:val="008A5A22"/>
    <w:rsid w:val="008C0501"/>
    <w:rsid w:val="008E4605"/>
    <w:rsid w:val="008F7C3B"/>
    <w:rsid w:val="00964FFD"/>
    <w:rsid w:val="00977F83"/>
    <w:rsid w:val="009C0077"/>
    <w:rsid w:val="009C0F77"/>
    <w:rsid w:val="009D621D"/>
    <w:rsid w:val="009E06F7"/>
    <w:rsid w:val="009E2F2A"/>
    <w:rsid w:val="009E368C"/>
    <w:rsid w:val="009F1C48"/>
    <w:rsid w:val="009F60F2"/>
    <w:rsid w:val="00A463BA"/>
    <w:rsid w:val="00A876DB"/>
    <w:rsid w:val="00AA3DE3"/>
    <w:rsid w:val="00AB27BE"/>
    <w:rsid w:val="00AC368A"/>
    <w:rsid w:val="00AD6C75"/>
    <w:rsid w:val="00AD6D58"/>
    <w:rsid w:val="00B07887"/>
    <w:rsid w:val="00B20FFE"/>
    <w:rsid w:val="00B27CE4"/>
    <w:rsid w:val="00B36801"/>
    <w:rsid w:val="00B63601"/>
    <w:rsid w:val="00B712C4"/>
    <w:rsid w:val="00B85394"/>
    <w:rsid w:val="00B86D31"/>
    <w:rsid w:val="00BA6E9C"/>
    <w:rsid w:val="00BB7E67"/>
    <w:rsid w:val="00BE3C2B"/>
    <w:rsid w:val="00BF0411"/>
    <w:rsid w:val="00BF09B3"/>
    <w:rsid w:val="00BF5382"/>
    <w:rsid w:val="00C02EB1"/>
    <w:rsid w:val="00C21771"/>
    <w:rsid w:val="00C244FD"/>
    <w:rsid w:val="00C41732"/>
    <w:rsid w:val="00C70274"/>
    <w:rsid w:val="00C83F4D"/>
    <w:rsid w:val="00C943E2"/>
    <w:rsid w:val="00CA78E8"/>
    <w:rsid w:val="00CD7795"/>
    <w:rsid w:val="00CF2745"/>
    <w:rsid w:val="00D00681"/>
    <w:rsid w:val="00D05A9D"/>
    <w:rsid w:val="00D205A5"/>
    <w:rsid w:val="00D420CB"/>
    <w:rsid w:val="00D55730"/>
    <w:rsid w:val="00D87F04"/>
    <w:rsid w:val="00DA6ABD"/>
    <w:rsid w:val="00DA7F2A"/>
    <w:rsid w:val="00DB22FF"/>
    <w:rsid w:val="00DC1AF2"/>
    <w:rsid w:val="00DD4B94"/>
    <w:rsid w:val="00DE4201"/>
    <w:rsid w:val="00E109A6"/>
    <w:rsid w:val="00E138DA"/>
    <w:rsid w:val="00E13E57"/>
    <w:rsid w:val="00E35D4D"/>
    <w:rsid w:val="00E400B3"/>
    <w:rsid w:val="00E702AC"/>
    <w:rsid w:val="00E77F93"/>
    <w:rsid w:val="00E9401D"/>
    <w:rsid w:val="00EA7F18"/>
    <w:rsid w:val="00EC320A"/>
    <w:rsid w:val="00EC762B"/>
    <w:rsid w:val="00EC77B4"/>
    <w:rsid w:val="00EF1991"/>
    <w:rsid w:val="00EF7FE7"/>
    <w:rsid w:val="00F17580"/>
    <w:rsid w:val="00F222E3"/>
    <w:rsid w:val="00F27F8B"/>
    <w:rsid w:val="00F628E2"/>
    <w:rsid w:val="00F71A44"/>
    <w:rsid w:val="00F844FE"/>
    <w:rsid w:val="00F97E74"/>
    <w:rsid w:val="00FA379D"/>
    <w:rsid w:val="00FC46B3"/>
    <w:rsid w:val="00FD0AE7"/>
    <w:rsid w:val="00FD54A6"/>
    <w:rsid w:val="00FE27BD"/>
    <w:rsid w:val="00FF7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2829"/>
  <w15:docId w15:val="{9B582315-4C77-4FDE-A46A-D6DCFC83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3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6B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6B2B"/>
  </w:style>
  <w:style w:type="paragraph" w:styleId="a6">
    <w:name w:val="footer"/>
    <w:basedOn w:val="a"/>
    <w:link w:val="a7"/>
    <w:uiPriority w:val="99"/>
    <w:unhideWhenUsed/>
    <w:rsid w:val="00146B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6B2B"/>
  </w:style>
  <w:style w:type="character" w:styleId="a8">
    <w:name w:val="annotation reference"/>
    <w:basedOn w:val="a0"/>
    <w:uiPriority w:val="99"/>
    <w:semiHidden/>
    <w:unhideWhenUsed/>
    <w:rsid w:val="000F4292"/>
    <w:rPr>
      <w:sz w:val="16"/>
      <w:szCs w:val="16"/>
    </w:rPr>
  </w:style>
  <w:style w:type="paragraph" w:styleId="a9">
    <w:name w:val="annotation text"/>
    <w:basedOn w:val="a"/>
    <w:link w:val="aa"/>
    <w:uiPriority w:val="99"/>
    <w:semiHidden/>
    <w:unhideWhenUsed/>
    <w:rsid w:val="000F4292"/>
    <w:pPr>
      <w:spacing w:line="240" w:lineRule="auto"/>
    </w:pPr>
    <w:rPr>
      <w:sz w:val="20"/>
      <w:szCs w:val="20"/>
    </w:rPr>
  </w:style>
  <w:style w:type="character" w:customStyle="1" w:styleId="aa">
    <w:name w:val="Текст примечания Знак"/>
    <w:basedOn w:val="a0"/>
    <w:link w:val="a9"/>
    <w:uiPriority w:val="99"/>
    <w:semiHidden/>
    <w:rsid w:val="000F4292"/>
    <w:rPr>
      <w:sz w:val="20"/>
      <w:szCs w:val="20"/>
    </w:rPr>
  </w:style>
  <w:style w:type="paragraph" w:styleId="ab">
    <w:name w:val="annotation subject"/>
    <w:basedOn w:val="a9"/>
    <w:next w:val="a9"/>
    <w:link w:val="ac"/>
    <w:uiPriority w:val="99"/>
    <w:semiHidden/>
    <w:unhideWhenUsed/>
    <w:rsid w:val="000F4292"/>
    <w:rPr>
      <w:b/>
      <w:bCs/>
    </w:rPr>
  </w:style>
  <w:style w:type="character" w:customStyle="1" w:styleId="ac">
    <w:name w:val="Тема примечания Знак"/>
    <w:basedOn w:val="aa"/>
    <w:link w:val="ab"/>
    <w:uiPriority w:val="99"/>
    <w:semiHidden/>
    <w:rsid w:val="000F4292"/>
    <w:rPr>
      <w:b/>
      <w:bCs/>
      <w:sz w:val="20"/>
      <w:szCs w:val="20"/>
    </w:rPr>
  </w:style>
  <w:style w:type="paragraph" w:styleId="ad">
    <w:name w:val="Balloon Text"/>
    <w:basedOn w:val="a"/>
    <w:link w:val="ae"/>
    <w:uiPriority w:val="99"/>
    <w:semiHidden/>
    <w:unhideWhenUsed/>
    <w:rsid w:val="000F429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F4292"/>
    <w:rPr>
      <w:rFonts w:ascii="Tahoma" w:hAnsi="Tahoma" w:cs="Tahoma"/>
      <w:sz w:val="16"/>
      <w:szCs w:val="16"/>
    </w:rPr>
  </w:style>
  <w:style w:type="paragraph" w:styleId="af">
    <w:name w:val="List Paragraph"/>
    <w:basedOn w:val="a"/>
    <w:uiPriority w:val="34"/>
    <w:qFormat/>
    <w:rsid w:val="00AB27BE"/>
    <w:pPr>
      <w:ind w:left="720"/>
      <w:contextualSpacing/>
    </w:pPr>
  </w:style>
  <w:style w:type="paragraph" w:styleId="af0">
    <w:name w:val="footnote text"/>
    <w:basedOn w:val="a"/>
    <w:link w:val="af1"/>
    <w:uiPriority w:val="99"/>
    <w:semiHidden/>
    <w:unhideWhenUsed/>
    <w:rsid w:val="00757527"/>
    <w:pPr>
      <w:spacing w:after="0" w:line="240" w:lineRule="auto"/>
    </w:pPr>
    <w:rPr>
      <w:sz w:val="20"/>
      <w:szCs w:val="20"/>
    </w:rPr>
  </w:style>
  <w:style w:type="character" w:customStyle="1" w:styleId="af1">
    <w:name w:val="Текст сноски Знак"/>
    <w:basedOn w:val="a0"/>
    <w:link w:val="af0"/>
    <w:uiPriority w:val="99"/>
    <w:semiHidden/>
    <w:rsid w:val="00757527"/>
    <w:rPr>
      <w:sz w:val="20"/>
      <w:szCs w:val="20"/>
    </w:rPr>
  </w:style>
  <w:style w:type="character" w:styleId="af2">
    <w:name w:val="footnote reference"/>
    <w:basedOn w:val="a0"/>
    <w:uiPriority w:val="99"/>
    <w:semiHidden/>
    <w:unhideWhenUsed/>
    <w:rsid w:val="00757527"/>
    <w:rPr>
      <w:vertAlign w:val="superscript"/>
    </w:rPr>
  </w:style>
  <w:style w:type="paragraph" w:styleId="af3">
    <w:name w:val="endnote text"/>
    <w:basedOn w:val="a"/>
    <w:link w:val="af4"/>
    <w:uiPriority w:val="99"/>
    <w:semiHidden/>
    <w:unhideWhenUsed/>
    <w:rsid w:val="00127162"/>
    <w:pPr>
      <w:spacing w:after="0" w:line="240" w:lineRule="auto"/>
    </w:pPr>
    <w:rPr>
      <w:sz w:val="20"/>
      <w:szCs w:val="20"/>
    </w:rPr>
  </w:style>
  <w:style w:type="character" w:customStyle="1" w:styleId="af4">
    <w:name w:val="Текст концевой сноски Знак"/>
    <w:basedOn w:val="a0"/>
    <w:link w:val="af3"/>
    <w:uiPriority w:val="99"/>
    <w:semiHidden/>
    <w:rsid w:val="00127162"/>
    <w:rPr>
      <w:sz w:val="20"/>
      <w:szCs w:val="20"/>
    </w:rPr>
  </w:style>
  <w:style w:type="character" w:styleId="af5">
    <w:name w:val="endnote reference"/>
    <w:basedOn w:val="a0"/>
    <w:uiPriority w:val="99"/>
    <w:semiHidden/>
    <w:unhideWhenUsed/>
    <w:rsid w:val="00127162"/>
    <w:rPr>
      <w:vertAlign w:val="superscript"/>
    </w:rPr>
  </w:style>
  <w:style w:type="paragraph" w:styleId="af6">
    <w:name w:val="Revision"/>
    <w:hidden/>
    <w:uiPriority w:val="99"/>
    <w:semiHidden/>
    <w:rsid w:val="009E3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6FAA0A4CD8B4FA2101E7B32AB9113406237A5497E53B48E4D84AD1EC15EFCB844E167C236DCAB4E73BD0E876wFvB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F5B90-EFD3-4572-B097-88C6D002E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5670</Words>
  <Characters>32320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Александрова Ксения Сергеевна</dc:creator>
  <cp:lastModifiedBy>Герман Татьяна Романовна</cp:lastModifiedBy>
  <cp:revision>2</cp:revision>
  <cp:lastPrinted>2022-05-16T15:43:00Z</cp:lastPrinted>
  <dcterms:created xsi:type="dcterms:W3CDTF">2022-06-06T04:33:00Z</dcterms:created>
  <dcterms:modified xsi:type="dcterms:W3CDTF">2022-06-06T04:33:00Z</dcterms:modified>
</cp:coreProperties>
</file>