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808DF" w14:textId="3F6F75E2" w:rsidR="00431518" w:rsidRPr="00431518" w:rsidRDefault="00431518" w:rsidP="004405A4">
      <w:pPr>
        <w:jc w:val="center"/>
        <w:rPr>
          <w:rFonts w:ascii="Times New Roman" w:hAnsi="Times New Roman" w:cs="Times New Roman"/>
          <w:b/>
          <w:i/>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431518">
        <w:rPr>
          <w:rFonts w:ascii="Times New Roman" w:hAnsi="Times New Roman" w:cs="Times New Roman"/>
          <w:b/>
          <w:i/>
          <w:sz w:val="28"/>
          <w:szCs w:val="28"/>
        </w:rPr>
        <w:t xml:space="preserve">ТАБЛИЦА № </w:t>
      </w:r>
      <w:r w:rsidR="005D1841">
        <w:rPr>
          <w:rFonts w:ascii="Times New Roman" w:hAnsi="Times New Roman" w:cs="Times New Roman"/>
          <w:b/>
          <w:i/>
          <w:sz w:val="28"/>
          <w:szCs w:val="28"/>
        </w:rPr>
        <w:t>7</w:t>
      </w:r>
    </w:p>
    <w:p w14:paraId="47E715A3" w14:textId="77777777" w:rsidR="001E1815" w:rsidRDefault="007A7EB3" w:rsidP="001C6052">
      <w:pPr>
        <w:spacing w:after="0" w:line="240" w:lineRule="auto"/>
        <w:jc w:val="center"/>
        <w:rPr>
          <w:rFonts w:ascii="Times New Roman" w:hAnsi="Times New Roman" w:cs="Times New Roman"/>
          <w:b/>
          <w:bCs/>
          <w:sz w:val="28"/>
          <w:szCs w:val="28"/>
        </w:rPr>
      </w:pPr>
      <w:r w:rsidRPr="00310EC0">
        <w:rPr>
          <w:rFonts w:ascii="Times New Roman" w:hAnsi="Times New Roman" w:cs="Times New Roman"/>
          <w:b/>
          <w:sz w:val="28"/>
          <w:szCs w:val="28"/>
        </w:rPr>
        <w:t xml:space="preserve">Перечень </w:t>
      </w:r>
      <w:r w:rsidR="00501639" w:rsidRPr="00310EC0">
        <w:rPr>
          <w:rFonts w:ascii="Times New Roman" w:hAnsi="Times New Roman" w:cs="Times New Roman"/>
          <w:b/>
          <w:sz w:val="28"/>
          <w:szCs w:val="28"/>
        </w:rPr>
        <w:t xml:space="preserve">специальных </w:t>
      </w:r>
      <w:r w:rsidR="004405A4" w:rsidRPr="00310EC0">
        <w:rPr>
          <w:rFonts w:ascii="Times New Roman" w:hAnsi="Times New Roman" w:cs="Times New Roman"/>
          <w:b/>
          <w:sz w:val="28"/>
          <w:szCs w:val="28"/>
        </w:rPr>
        <w:t xml:space="preserve">проверок </w:t>
      </w:r>
      <w:r w:rsidR="004405A4" w:rsidRPr="00310EC0">
        <w:rPr>
          <w:rFonts w:ascii="Times New Roman" w:hAnsi="Times New Roman" w:cs="Times New Roman"/>
          <w:b/>
          <w:bCs/>
          <w:sz w:val="28"/>
          <w:szCs w:val="28"/>
        </w:rPr>
        <w:t xml:space="preserve">документов, представленных для осуществления </w:t>
      </w:r>
    </w:p>
    <w:p w14:paraId="70333DD6" w14:textId="163B9BDD" w:rsidR="007A7EB3" w:rsidRDefault="00AF4F6B" w:rsidP="001C6052">
      <w:pPr>
        <w:spacing w:after="0" w:line="240" w:lineRule="auto"/>
        <w:jc w:val="center"/>
        <w:rPr>
          <w:rFonts w:ascii="Times New Roman" w:hAnsi="Times New Roman" w:cs="Times New Roman"/>
          <w:b/>
          <w:sz w:val="28"/>
          <w:szCs w:val="28"/>
        </w:rPr>
      </w:pPr>
      <w:r w:rsidRPr="00310EC0">
        <w:rPr>
          <w:rFonts w:ascii="Times New Roman" w:hAnsi="Times New Roman" w:cs="Times New Roman"/>
          <w:b/>
          <w:sz w:val="28"/>
          <w:szCs w:val="28"/>
        </w:rPr>
        <w:t xml:space="preserve">государственной регистрации </w:t>
      </w:r>
      <w:r w:rsidR="0099036F" w:rsidRPr="00310EC0">
        <w:rPr>
          <w:rFonts w:ascii="Times New Roman" w:hAnsi="Times New Roman" w:cs="Times New Roman"/>
          <w:b/>
          <w:sz w:val="28"/>
          <w:szCs w:val="28"/>
        </w:rPr>
        <w:t>ипотеки</w:t>
      </w:r>
    </w:p>
    <w:p w14:paraId="2E6C0631" w14:textId="77777777" w:rsidR="001C6052" w:rsidRPr="00310EC0" w:rsidRDefault="001C6052" w:rsidP="001C6052">
      <w:pPr>
        <w:spacing w:after="0" w:line="240" w:lineRule="auto"/>
        <w:jc w:val="center"/>
        <w:rPr>
          <w:rFonts w:ascii="Times New Roman" w:hAnsi="Times New Roman" w:cs="Times New Roman"/>
          <w:b/>
          <w:bCs/>
          <w:sz w:val="28"/>
          <w:szCs w:val="28"/>
        </w:rPr>
      </w:pPr>
    </w:p>
    <w:p w14:paraId="4B47CE8A" w14:textId="77777777" w:rsidR="00310EC0" w:rsidRPr="00501639" w:rsidRDefault="00310EC0" w:rsidP="00310EC0">
      <w:pPr>
        <w:jc w:val="center"/>
        <w:rPr>
          <w:rFonts w:ascii="Times New Roman" w:hAnsi="Times New Roman" w:cs="Times New Roman"/>
          <w:b/>
          <w:i/>
          <w:sz w:val="28"/>
          <w:szCs w:val="28"/>
        </w:rPr>
      </w:pPr>
      <w:r w:rsidRPr="00501639">
        <w:rPr>
          <w:rFonts w:ascii="Times New Roman" w:hAnsi="Times New Roman" w:cs="Times New Roman"/>
          <w:b/>
          <w:i/>
          <w:sz w:val="28"/>
          <w:szCs w:val="28"/>
        </w:rPr>
        <w:t>(дополн</w:t>
      </w:r>
      <w:r>
        <w:rPr>
          <w:rFonts w:ascii="Times New Roman" w:hAnsi="Times New Roman" w:cs="Times New Roman"/>
          <w:b/>
          <w:i/>
          <w:sz w:val="28"/>
          <w:szCs w:val="28"/>
        </w:rPr>
        <w:t>ительно к</w:t>
      </w:r>
      <w:r w:rsidRPr="00501639">
        <w:rPr>
          <w:rFonts w:ascii="Times New Roman" w:hAnsi="Times New Roman" w:cs="Times New Roman"/>
          <w:b/>
          <w:i/>
          <w:sz w:val="28"/>
          <w:szCs w:val="28"/>
        </w:rPr>
        <w:t xml:space="preserve"> информаци</w:t>
      </w:r>
      <w:r>
        <w:rPr>
          <w:rFonts w:ascii="Times New Roman" w:hAnsi="Times New Roman" w:cs="Times New Roman"/>
          <w:b/>
          <w:i/>
          <w:sz w:val="28"/>
          <w:szCs w:val="28"/>
        </w:rPr>
        <w:t>и</w:t>
      </w:r>
      <w:r w:rsidRPr="00501639">
        <w:rPr>
          <w:rFonts w:ascii="Times New Roman" w:hAnsi="Times New Roman" w:cs="Times New Roman"/>
          <w:b/>
          <w:i/>
          <w:sz w:val="28"/>
          <w:szCs w:val="28"/>
        </w:rPr>
        <w:t xml:space="preserve"> в Таблице № 1)</w:t>
      </w:r>
    </w:p>
    <w:tbl>
      <w:tblPr>
        <w:tblStyle w:val="a3"/>
        <w:tblW w:w="15735" w:type="dxa"/>
        <w:tblInd w:w="-289" w:type="dxa"/>
        <w:tblLook w:val="04A0" w:firstRow="1" w:lastRow="0" w:firstColumn="1" w:lastColumn="0" w:noHBand="0" w:noVBand="1"/>
      </w:tblPr>
      <w:tblGrid>
        <w:gridCol w:w="898"/>
        <w:gridCol w:w="3679"/>
        <w:gridCol w:w="527"/>
        <w:gridCol w:w="7542"/>
        <w:gridCol w:w="3089"/>
      </w:tblGrid>
      <w:tr w:rsidR="000E4C0D" w:rsidRPr="00E46F74" w14:paraId="251FFB48" w14:textId="77777777" w:rsidTr="00931B21">
        <w:tc>
          <w:tcPr>
            <w:tcW w:w="898" w:type="dxa"/>
          </w:tcPr>
          <w:p w14:paraId="78D82942" w14:textId="3B358FFA" w:rsidR="007A7EB3" w:rsidRPr="00E46F74" w:rsidRDefault="007A7EB3" w:rsidP="00246D9A">
            <w:pPr>
              <w:jc w:val="center"/>
              <w:rPr>
                <w:rFonts w:ascii="Times New Roman" w:hAnsi="Times New Roman" w:cs="Times New Roman"/>
                <w:b/>
                <w:sz w:val="28"/>
                <w:szCs w:val="28"/>
              </w:rPr>
            </w:pPr>
            <w:r w:rsidRPr="00E46F74">
              <w:rPr>
                <w:rFonts w:ascii="Times New Roman" w:hAnsi="Times New Roman" w:cs="Times New Roman"/>
                <w:b/>
                <w:sz w:val="28"/>
                <w:szCs w:val="28"/>
              </w:rPr>
              <w:t>№п/п</w:t>
            </w:r>
          </w:p>
        </w:tc>
        <w:tc>
          <w:tcPr>
            <w:tcW w:w="3679" w:type="dxa"/>
          </w:tcPr>
          <w:p w14:paraId="17B3C62F" w14:textId="77777777" w:rsidR="007A7EB3" w:rsidRPr="00E46F74" w:rsidRDefault="007A7EB3" w:rsidP="007A7EB3">
            <w:pPr>
              <w:jc w:val="center"/>
              <w:rPr>
                <w:rFonts w:ascii="Times New Roman" w:hAnsi="Times New Roman" w:cs="Times New Roman"/>
                <w:b/>
                <w:sz w:val="28"/>
                <w:szCs w:val="28"/>
              </w:rPr>
            </w:pPr>
            <w:r w:rsidRPr="00E46F74">
              <w:rPr>
                <w:rFonts w:ascii="Times New Roman" w:hAnsi="Times New Roman" w:cs="Times New Roman"/>
                <w:b/>
                <w:sz w:val="28"/>
                <w:szCs w:val="28"/>
              </w:rPr>
              <w:t>Проверка</w:t>
            </w:r>
          </w:p>
        </w:tc>
        <w:tc>
          <w:tcPr>
            <w:tcW w:w="8069" w:type="dxa"/>
            <w:gridSpan w:val="2"/>
          </w:tcPr>
          <w:p w14:paraId="66C6C0A1" w14:textId="0301252D" w:rsidR="007A7EB3" w:rsidRPr="00E46F74" w:rsidRDefault="007A7EB3" w:rsidP="000C2492">
            <w:pPr>
              <w:jc w:val="center"/>
              <w:rPr>
                <w:rFonts w:ascii="Times New Roman" w:hAnsi="Times New Roman" w:cs="Times New Roman"/>
                <w:b/>
                <w:sz w:val="28"/>
                <w:szCs w:val="28"/>
              </w:rPr>
            </w:pPr>
            <w:r w:rsidRPr="00E46F74">
              <w:rPr>
                <w:rFonts w:ascii="Times New Roman" w:hAnsi="Times New Roman" w:cs="Times New Roman"/>
                <w:b/>
                <w:sz w:val="28"/>
                <w:szCs w:val="28"/>
              </w:rPr>
              <w:t>Уточняющая информация</w:t>
            </w:r>
            <w:r w:rsidR="00564F25" w:rsidRPr="00E46F74">
              <w:rPr>
                <w:rFonts w:ascii="Times New Roman" w:hAnsi="Times New Roman" w:cs="Times New Roman"/>
                <w:b/>
                <w:sz w:val="28"/>
                <w:szCs w:val="28"/>
              </w:rPr>
              <w:t xml:space="preserve"> по предмету проверки</w:t>
            </w:r>
          </w:p>
        </w:tc>
        <w:tc>
          <w:tcPr>
            <w:tcW w:w="3089" w:type="dxa"/>
          </w:tcPr>
          <w:p w14:paraId="71D8CC3C" w14:textId="77777777" w:rsidR="007A7EB3" w:rsidRPr="00E46F74" w:rsidRDefault="007A7EB3" w:rsidP="007A7EB3">
            <w:pPr>
              <w:jc w:val="center"/>
              <w:rPr>
                <w:rFonts w:ascii="Times New Roman" w:hAnsi="Times New Roman" w:cs="Times New Roman"/>
                <w:b/>
                <w:sz w:val="28"/>
                <w:szCs w:val="28"/>
              </w:rPr>
            </w:pPr>
            <w:r w:rsidRPr="00E46F74">
              <w:rPr>
                <w:rFonts w:ascii="Times New Roman" w:hAnsi="Times New Roman" w:cs="Times New Roman"/>
                <w:b/>
                <w:sz w:val="28"/>
                <w:szCs w:val="28"/>
              </w:rPr>
              <w:t>Запрос</w:t>
            </w:r>
          </w:p>
        </w:tc>
      </w:tr>
      <w:tr w:rsidR="000E4C0D" w:rsidRPr="00E46F74" w14:paraId="78783F92" w14:textId="77777777" w:rsidTr="001E0BE3">
        <w:tc>
          <w:tcPr>
            <w:tcW w:w="15735" w:type="dxa"/>
            <w:gridSpan w:val="5"/>
          </w:tcPr>
          <w:p w14:paraId="56F7B8C5" w14:textId="4FB0976C" w:rsidR="007A7EB3" w:rsidRPr="00E46F74" w:rsidRDefault="007A7EB3" w:rsidP="007A7EB3">
            <w:pPr>
              <w:jc w:val="center"/>
              <w:rPr>
                <w:rFonts w:ascii="Times New Roman" w:hAnsi="Times New Roman" w:cs="Times New Roman"/>
                <w:b/>
                <w:sz w:val="28"/>
                <w:szCs w:val="28"/>
              </w:rPr>
            </w:pPr>
            <w:r w:rsidRPr="00E46F74">
              <w:rPr>
                <w:rFonts w:ascii="Times New Roman" w:hAnsi="Times New Roman" w:cs="Times New Roman"/>
                <w:b/>
                <w:sz w:val="28"/>
                <w:szCs w:val="28"/>
              </w:rPr>
              <w:t>Правовая экспертиза</w:t>
            </w:r>
          </w:p>
        </w:tc>
      </w:tr>
      <w:tr w:rsidR="00E20D3D" w:rsidRPr="00E46F74" w14:paraId="3FFE7778" w14:textId="77777777" w:rsidTr="00931B21">
        <w:trPr>
          <w:trHeight w:val="1385"/>
        </w:trPr>
        <w:tc>
          <w:tcPr>
            <w:tcW w:w="898" w:type="dxa"/>
            <w:vMerge w:val="restart"/>
          </w:tcPr>
          <w:p w14:paraId="382BB45B" w14:textId="77777777" w:rsidR="00E20D3D" w:rsidRPr="00E46F74" w:rsidRDefault="00E20D3D" w:rsidP="00E46F74">
            <w:pPr>
              <w:jc w:val="center"/>
              <w:rPr>
                <w:rFonts w:ascii="Times New Roman" w:hAnsi="Times New Roman" w:cs="Times New Roman"/>
                <w:sz w:val="28"/>
                <w:szCs w:val="28"/>
              </w:rPr>
            </w:pPr>
            <w:r w:rsidRPr="00E46F74">
              <w:rPr>
                <w:rFonts w:ascii="Times New Roman" w:hAnsi="Times New Roman" w:cs="Times New Roman"/>
                <w:sz w:val="28"/>
                <w:szCs w:val="28"/>
              </w:rPr>
              <w:t>1</w:t>
            </w:r>
          </w:p>
        </w:tc>
        <w:tc>
          <w:tcPr>
            <w:tcW w:w="3679" w:type="dxa"/>
            <w:vMerge w:val="restart"/>
          </w:tcPr>
          <w:p w14:paraId="7FB2EBAF" w14:textId="0F86FED7" w:rsidR="00E20D3D" w:rsidRPr="00E46F74" w:rsidRDefault="00E20D3D" w:rsidP="001E1815">
            <w:pPr>
              <w:jc w:val="center"/>
              <w:rPr>
                <w:rFonts w:ascii="Times New Roman" w:hAnsi="Times New Roman" w:cs="Times New Roman"/>
                <w:sz w:val="28"/>
                <w:szCs w:val="28"/>
              </w:rPr>
            </w:pPr>
            <w:r w:rsidRPr="00E46F74">
              <w:rPr>
                <w:rFonts w:ascii="Times New Roman" w:hAnsi="Times New Roman" w:cs="Times New Roman"/>
                <w:sz w:val="28"/>
                <w:szCs w:val="28"/>
              </w:rPr>
              <w:t xml:space="preserve">Лицо, обратившееся с заявлением о </w:t>
            </w:r>
            <w:r>
              <w:rPr>
                <w:rFonts w:ascii="Times New Roman" w:hAnsi="Times New Roman" w:cs="Times New Roman"/>
                <w:sz w:val="28"/>
                <w:szCs w:val="28"/>
              </w:rPr>
              <w:t>государственной регистрации ипотеки</w:t>
            </w:r>
          </w:p>
        </w:tc>
        <w:tc>
          <w:tcPr>
            <w:tcW w:w="8069" w:type="dxa"/>
            <w:gridSpan w:val="2"/>
          </w:tcPr>
          <w:p w14:paraId="0E08969B" w14:textId="329664D9" w:rsidR="00E20D3D" w:rsidRPr="00E46F74" w:rsidRDefault="00E20D3D" w:rsidP="0013193B">
            <w:pPr>
              <w:jc w:val="center"/>
              <w:rPr>
                <w:rFonts w:ascii="Times New Roman" w:hAnsi="Times New Roman" w:cs="Times New Roman"/>
                <w:sz w:val="28"/>
                <w:szCs w:val="28"/>
              </w:rPr>
            </w:pPr>
            <w:r>
              <w:rPr>
                <w:rFonts w:ascii="Times New Roman" w:hAnsi="Times New Roman" w:cs="Times New Roman"/>
                <w:sz w:val="28"/>
                <w:szCs w:val="28"/>
              </w:rPr>
              <w:t>при ипотеке в силу закона</w:t>
            </w:r>
            <w:r w:rsidRPr="00E46F74">
              <w:rPr>
                <w:rFonts w:ascii="Times New Roman" w:hAnsi="Times New Roman" w:cs="Times New Roman"/>
                <w:sz w:val="28"/>
                <w:szCs w:val="28"/>
              </w:rPr>
              <w:t>:</w:t>
            </w:r>
          </w:p>
          <w:p w14:paraId="14E42D09" w14:textId="4EA7B1C5" w:rsidR="00E20D3D" w:rsidRDefault="00E20D3D" w:rsidP="0007599C">
            <w:pPr>
              <w:pStyle w:val="af3"/>
              <w:numPr>
                <w:ilvl w:val="0"/>
                <w:numId w:val="13"/>
              </w:numPr>
              <w:tabs>
                <w:tab w:val="left" w:pos="318"/>
              </w:tabs>
              <w:jc w:val="both"/>
              <w:rPr>
                <w:rFonts w:ascii="Times New Roman" w:hAnsi="Times New Roman" w:cs="Times New Roman"/>
                <w:sz w:val="28"/>
                <w:szCs w:val="28"/>
              </w:rPr>
            </w:pPr>
            <w:r w:rsidRPr="009E710D">
              <w:rPr>
                <w:rFonts w:ascii="Times New Roman" w:hAnsi="Times New Roman" w:cs="Times New Roman"/>
                <w:sz w:val="28"/>
                <w:szCs w:val="28"/>
                <w:u w:val="single"/>
              </w:rPr>
              <w:t>либо</w:t>
            </w:r>
            <w:r>
              <w:rPr>
                <w:rFonts w:ascii="Times New Roman" w:hAnsi="Times New Roman" w:cs="Times New Roman"/>
                <w:sz w:val="28"/>
                <w:szCs w:val="28"/>
              </w:rPr>
              <w:t xml:space="preserve"> </w:t>
            </w:r>
            <w:r w:rsidRPr="006856FF">
              <w:rPr>
                <w:rFonts w:ascii="Times New Roman" w:hAnsi="Times New Roman" w:cs="Times New Roman"/>
                <w:sz w:val="28"/>
                <w:szCs w:val="28"/>
              </w:rPr>
              <w:t xml:space="preserve">залогодержатель </w:t>
            </w:r>
            <w:r w:rsidRPr="009E710D">
              <w:rPr>
                <w:rFonts w:ascii="Times New Roman" w:hAnsi="Times New Roman" w:cs="Times New Roman"/>
                <w:b/>
                <w:color w:val="FF0000"/>
                <w:sz w:val="28"/>
                <w:szCs w:val="28"/>
              </w:rPr>
              <w:t>ИЛИ</w:t>
            </w:r>
            <w:r w:rsidRPr="009E710D">
              <w:rPr>
                <w:rFonts w:ascii="Times New Roman" w:hAnsi="Times New Roman" w:cs="Times New Roman"/>
                <w:color w:val="FF0000"/>
                <w:sz w:val="28"/>
                <w:szCs w:val="28"/>
              </w:rPr>
              <w:t xml:space="preserve"> </w:t>
            </w:r>
            <w:r w:rsidRPr="006856FF">
              <w:rPr>
                <w:rFonts w:ascii="Times New Roman" w:hAnsi="Times New Roman" w:cs="Times New Roman"/>
                <w:sz w:val="28"/>
                <w:szCs w:val="28"/>
              </w:rPr>
              <w:t>залогодатель</w:t>
            </w:r>
            <w:r>
              <w:rPr>
                <w:rFonts w:ascii="Times New Roman" w:hAnsi="Times New Roman" w:cs="Times New Roman"/>
                <w:sz w:val="28"/>
                <w:szCs w:val="28"/>
              </w:rPr>
              <w:t>;</w:t>
            </w:r>
          </w:p>
          <w:p w14:paraId="10A06D8B" w14:textId="6A72320B" w:rsidR="00E20D3D" w:rsidRPr="009D08CC" w:rsidRDefault="00E20D3D" w:rsidP="009D08CC">
            <w:pPr>
              <w:pStyle w:val="af3"/>
              <w:numPr>
                <w:ilvl w:val="0"/>
                <w:numId w:val="13"/>
              </w:numPr>
              <w:tabs>
                <w:tab w:val="left" w:pos="318"/>
              </w:tabs>
              <w:jc w:val="both"/>
              <w:rPr>
                <w:rFonts w:ascii="Times New Roman" w:hAnsi="Times New Roman" w:cs="Times New Roman"/>
                <w:sz w:val="28"/>
                <w:szCs w:val="28"/>
              </w:rPr>
            </w:pPr>
            <w:r w:rsidRPr="009E710D">
              <w:rPr>
                <w:rFonts w:ascii="Times New Roman" w:hAnsi="Times New Roman" w:cs="Times New Roman"/>
                <w:sz w:val="28"/>
                <w:szCs w:val="28"/>
                <w:u w:val="single"/>
              </w:rPr>
              <w:t>либо</w:t>
            </w:r>
            <w:r>
              <w:rPr>
                <w:rFonts w:ascii="Times New Roman" w:hAnsi="Times New Roman" w:cs="Times New Roman"/>
                <w:sz w:val="28"/>
                <w:szCs w:val="28"/>
              </w:rPr>
              <w:t xml:space="preserve"> </w:t>
            </w:r>
            <w:r w:rsidRPr="000B1549">
              <w:rPr>
                <w:rFonts w:ascii="Times New Roman" w:hAnsi="Times New Roman" w:cs="Times New Roman"/>
                <w:sz w:val="28"/>
                <w:szCs w:val="28"/>
              </w:rPr>
              <w:t>нотариус, удостоверивший договор, влекущий возникновение ипотеки в силу закона</w:t>
            </w:r>
          </w:p>
        </w:tc>
        <w:tc>
          <w:tcPr>
            <w:tcW w:w="3089" w:type="dxa"/>
          </w:tcPr>
          <w:p w14:paraId="7597149B" w14:textId="77777777" w:rsidR="00E20D3D" w:rsidRPr="00E46F74" w:rsidRDefault="00E20D3D" w:rsidP="008E5D5A">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tc>
      </w:tr>
      <w:tr w:rsidR="00E20D3D" w:rsidRPr="00E46F74" w14:paraId="24BA0D30" w14:textId="77777777" w:rsidTr="00931B21">
        <w:trPr>
          <w:trHeight w:val="1830"/>
        </w:trPr>
        <w:tc>
          <w:tcPr>
            <w:tcW w:w="898" w:type="dxa"/>
            <w:vMerge/>
          </w:tcPr>
          <w:p w14:paraId="31595368" w14:textId="77777777" w:rsidR="00E20D3D" w:rsidRPr="00E46F74" w:rsidRDefault="00E20D3D" w:rsidP="00E46F74">
            <w:pPr>
              <w:jc w:val="center"/>
              <w:rPr>
                <w:rFonts w:ascii="Times New Roman" w:hAnsi="Times New Roman" w:cs="Times New Roman"/>
                <w:sz w:val="28"/>
                <w:szCs w:val="28"/>
              </w:rPr>
            </w:pPr>
          </w:p>
        </w:tc>
        <w:tc>
          <w:tcPr>
            <w:tcW w:w="3679" w:type="dxa"/>
            <w:vMerge/>
          </w:tcPr>
          <w:p w14:paraId="4AE18DEE" w14:textId="77777777" w:rsidR="00E20D3D" w:rsidRPr="00E46F74" w:rsidRDefault="00E20D3D" w:rsidP="000B3CB5">
            <w:pPr>
              <w:jc w:val="center"/>
              <w:rPr>
                <w:rFonts w:ascii="Times New Roman" w:hAnsi="Times New Roman" w:cs="Times New Roman"/>
                <w:sz w:val="28"/>
                <w:szCs w:val="28"/>
              </w:rPr>
            </w:pPr>
          </w:p>
        </w:tc>
        <w:tc>
          <w:tcPr>
            <w:tcW w:w="8069" w:type="dxa"/>
            <w:gridSpan w:val="2"/>
          </w:tcPr>
          <w:p w14:paraId="2D0C2037" w14:textId="3757CD29" w:rsidR="00E20D3D" w:rsidRPr="001E1815" w:rsidRDefault="00E20D3D" w:rsidP="0013193B">
            <w:pPr>
              <w:jc w:val="center"/>
              <w:rPr>
                <w:rFonts w:ascii="Times New Roman" w:hAnsi="Times New Roman" w:cs="Times New Roman"/>
                <w:sz w:val="28"/>
                <w:szCs w:val="28"/>
              </w:rPr>
            </w:pPr>
            <w:r>
              <w:rPr>
                <w:rFonts w:ascii="Times New Roman" w:hAnsi="Times New Roman" w:cs="Times New Roman"/>
                <w:sz w:val="28"/>
                <w:szCs w:val="28"/>
              </w:rPr>
              <w:t>при ипотеке на основании договора</w:t>
            </w:r>
            <w:r w:rsidRPr="001E1815">
              <w:rPr>
                <w:rFonts w:ascii="Times New Roman" w:hAnsi="Times New Roman" w:cs="Times New Roman"/>
                <w:sz w:val="28"/>
                <w:szCs w:val="28"/>
              </w:rPr>
              <w:t>:</w:t>
            </w:r>
          </w:p>
          <w:p w14:paraId="453C86C5" w14:textId="0CA4D81B" w:rsidR="00E20D3D" w:rsidRPr="006856FF" w:rsidRDefault="00E20D3D" w:rsidP="009E710D">
            <w:pPr>
              <w:pStyle w:val="af3"/>
              <w:numPr>
                <w:ilvl w:val="0"/>
                <w:numId w:val="14"/>
              </w:numPr>
              <w:ind w:left="360"/>
              <w:jc w:val="both"/>
              <w:rPr>
                <w:rFonts w:ascii="Times New Roman" w:hAnsi="Times New Roman" w:cs="Times New Roman"/>
                <w:sz w:val="28"/>
                <w:szCs w:val="28"/>
              </w:rPr>
            </w:pPr>
            <w:r w:rsidRPr="009E710D">
              <w:rPr>
                <w:rFonts w:ascii="Times New Roman" w:hAnsi="Times New Roman" w:cs="Times New Roman"/>
                <w:sz w:val="28"/>
                <w:szCs w:val="28"/>
                <w:u w:val="single"/>
              </w:rPr>
              <w:t>либо</w:t>
            </w:r>
            <w:r>
              <w:rPr>
                <w:rFonts w:ascii="Times New Roman" w:hAnsi="Times New Roman" w:cs="Times New Roman"/>
                <w:sz w:val="28"/>
                <w:szCs w:val="28"/>
              </w:rPr>
              <w:t xml:space="preserve"> </w:t>
            </w:r>
            <w:r w:rsidRPr="006856FF">
              <w:rPr>
                <w:rFonts w:ascii="Times New Roman" w:hAnsi="Times New Roman" w:cs="Times New Roman"/>
                <w:sz w:val="28"/>
                <w:szCs w:val="28"/>
              </w:rPr>
              <w:t>залогодержател</w:t>
            </w:r>
            <w:r>
              <w:rPr>
                <w:rFonts w:ascii="Times New Roman" w:hAnsi="Times New Roman" w:cs="Times New Roman"/>
                <w:sz w:val="28"/>
                <w:szCs w:val="28"/>
              </w:rPr>
              <w:t>ь</w:t>
            </w:r>
            <w:r w:rsidRPr="006856FF">
              <w:rPr>
                <w:rFonts w:ascii="Times New Roman" w:hAnsi="Times New Roman" w:cs="Times New Roman"/>
                <w:sz w:val="28"/>
                <w:szCs w:val="28"/>
              </w:rPr>
              <w:t xml:space="preserve"> </w:t>
            </w:r>
            <w:proofErr w:type="gramStart"/>
            <w:r w:rsidRPr="009E710D">
              <w:rPr>
                <w:rFonts w:ascii="Times New Roman" w:hAnsi="Times New Roman" w:cs="Times New Roman"/>
                <w:b/>
                <w:color w:val="FF0000"/>
                <w:sz w:val="28"/>
                <w:szCs w:val="28"/>
              </w:rPr>
              <w:t>И</w:t>
            </w:r>
            <w:proofErr w:type="gramEnd"/>
            <w:r w:rsidRPr="009E710D">
              <w:rPr>
                <w:rFonts w:ascii="Times New Roman" w:hAnsi="Times New Roman" w:cs="Times New Roman"/>
                <w:color w:val="FF0000"/>
                <w:sz w:val="28"/>
                <w:szCs w:val="28"/>
              </w:rPr>
              <w:t xml:space="preserve"> </w:t>
            </w:r>
            <w:r w:rsidRPr="006856FF">
              <w:rPr>
                <w:rFonts w:ascii="Times New Roman" w:hAnsi="Times New Roman" w:cs="Times New Roman"/>
                <w:sz w:val="28"/>
                <w:szCs w:val="28"/>
              </w:rPr>
              <w:t>залогодател</w:t>
            </w:r>
            <w:r>
              <w:rPr>
                <w:rFonts w:ascii="Times New Roman" w:hAnsi="Times New Roman" w:cs="Times New Roman"/>
                <w:sz w:val="28"/>
                <w:szCs w:val="28"/>
              </w:rPr>
              <w:t>ь;</w:t>
            </w:r>
          </w:p>
          <w:p w14:paraId="3E0B204A" w14:textId="64EB1553" w:rsidR="00E20D3D" w:rsidRPr="006856FF" w:rsidRDefault="00E20D3D" w:rsidP="009E710D">
            <w:pPr>
              <w:pStyle w:val="af3"/>
              <w:numPr>
                <w:ilvl w:val="0"/>
                <w:numId w:val="14"/>
              </w:numPr>
              <w:ind w:left="360"/>
              <w:jc w:val="both"/>
              <w:rPr>
                <w:rFonts w:ascii="Times New Roman" w:hAnsi="Times New Roman" w:cs="Times New Roman"/>
                <w:sz w:val="28"/>
                <w:szCs w:val="28"/>
              </w:rPr>
            </w:pPr>
            <w:r w:rsidRPr="009E710D">
              <w:rPr>
                <w:rFonts w:ascii="Times New Roman" w:hAnsi="Times New Roman" w:cs="Times New Roman"/>
                <w:sz w:val="28"/>
                <w:szCs w:val="28"/>
                <w:u w:val="single"/>
              </w:rPr>
              <w:t>либо</w:t>
            </w:r>
            <w:r>
              <w:rPr>
                <w:rFonts w:ascii="Times New Roman" w:hAnsi="Times New Roman" w:cs="Times New Roman"/>
                <w:sz w:val="28"/>
                <w:szCs w:val="28"/>
              </w:rPr>
              <w:t xml:space="preserve"> </w:t>
            </w:r>
            <w:r w:rsidRPr="006856FF">
              <w:rPr>
                <w:rFonts w:ascii="Times New Roman" w:hAnsi="Times New Roman" w:cs="Times New Roman"/>
                <w:sz w:val="28"/>
                <w:szCs w:val="28"/>
              </w:rPr>
              <w:t>залогодател</w:t>
            </w:r>
            <w:r>
              <w:rPr>
                <w:rFonts w:ascii="Times New Roman" w:hAnsi="Times New Roman" w:cs="Times New Roman"/>
                <w:sz w:val="28"/>
                <w:szCs w:val="28"/>
              </w:rPr>
              <w:t xml:space="preserve">ь </w:t>
            </w:r>
            <w:proofErr w:type="gramStart"/>
            <w:r w:rsidR="0093474C" w:rsidRPr="0093474C">
              <w:rPr>
                <w:rFonts w:ascii="Times New Roman" w:hAnsi="Times New Roman" w:cs="Times New Roman"/>
                <w:b/>
                <w:color w:val="FF0000"/>
                <w:sz w:val="28"/>
                <w:szCs w:val="28"/>
              </w:rPr>
              <w:t>И</w:t>
            </w:r>
            <w:proofErr w:type="gramEnd"/>
            <w:r w:rsidRPr="006856FF">
              <w:rPr>
                <w:rFonts w:ascii="Times New Roman" w:hAnsi="Times New Roman" w:cs="Times New Roman"/>
                <w:sz w:val="28"/>
                <w:szCs w:val="28"/>
              </w:rPr>
              <w:t xml:space="preserve"> управляющ</w:t>
            </w:r>
            <w:r>
              <w:rPr>
                <w:rFonts w:ascii="Times New Roman" w:hAnsi="Times New Roman" w:cs="Times New Roman"/>
                <w:sz w:val="28"/>
                <w:szCs w:val="28"/>
              </w:rPr>
              <w:t xml:space="preserve">ий </w:t>
            </w:r>
            <w:r w:rsidRPr="006856FF">
              <w:rPr>
                <w:rFonts w:ascii="Times New Roman" w:hAnsi="Times New Roman" w:cs="Times New Roman"/>
                <w:sz w:val="28"/>
                <w:szCs w:val="28"/>
              </w:rPr>
              <w:t>залогом</w:t>
            </w:r>
            <w:r>
              <w:rPr>
                <w:rFonts w:ascii="Times New Roman" w:hAnsi="Times New Roman" w:cs="Times New Roman"/>
                <w:sz w:val="28"/>
                <w:szCs w:val="28"/>
              </w:rPr>
              <w:t xml:space="preserve"> (п</w:t>
            </w:r>
            <w:r w:rsidRPr="009E710D">
              <w:rPr>
                <w:rFonts w:ascii="Times New Roman" w:hAnsi="Times New Roman" w:cs="Times New Roman"/>
                <w:sz w:val="28"/>
                <w:szCs w:val="28"/>
              </w:rPr>
              <w:t>ри наличии управляющего залогом</w:t>
            </w:r>
            <w:r>
              <w:rPr>
                <w:rFonts w:ascii="Times New Roman" w:hAnsi="Times New Roman" w:cs="Times New Roman"/>
                <w:sz w:val="28"/>
                <w:szCs w:val="28"/>
              </w:rPr>
              <w:t>);</w:t>
            </w:r>
          </w:p>
          <w:p w14:paraId="59957009" w14:textId="5703E721" w:rsidR="00E20D3D" w:rsidRDefault="00E20D3D" w:rsidP="0093474C">
            <w:pPr>
              <w:pStyle w:val="af3"/>
              <w:numPr>
                <w:ilvl w:val="0"/>
                <w:numId w:val="15"/>
              </w:numPr>
              <w:ind w:left="360"/>
              <w:jc w:val="both"/>
              <w:rPr>
                <w:rFonts w:ascii="Times New Roman" w:hAnsi="Times New Roman" w:cs="Times New Roman"/>
                <w:sz w:val="28"/>
                <w:szCs w:val="28"/>
              </w:rPr>
            </w:pPr>
            <w:r w:rsidRPr="009E710D">
              <w:rPr>
                <w:rFonts w:ascii="Times New Roman" w:hAnsi="Times New Roman" w:cs="Times New Roman"/>
                <w:sz w:val="28"/>
                <w:szCs w:val="28"/>
                <w:u w:val="single"/>
              </w:rPr>
              <w:t>либо</w:t>
            </w:r>
            <w:r>
              <w:rPr>
                <w:rFonts w:ascii="Times New Roman" w:hAnsi="Times New Roman" w:cs="Times New Roman"/>
                <w:sz w:val="28"/>
                <w:szCs w:val="28"/>
              </w:rPr>
              <w:t xml:space="preserve"> н</w:t>
            </w:r>
            <w:r w:rsidRPr="006856FF">
              <w:rPr>
                <w:rFonts w:ascii="Times New Roman" w:hAnsi="Times New Roman" w:cs="Times New Roman"/>
                <w:sz w:val="28"/>
                <w:szCs w:val="28"/>
              </w:rPr>
              <w:t>отариус, удостоверивший договор</w:t>
            </w:r>
            <w:r>
              <w:rPr>
                <w:rFonts w:ascii="Times New Roman" w:hAnsi="Times New Roman" w:cs="Times New Roman"/>
                <w:sz w:val="28"/>
                <w:szCs w:val="28"/>
              </w:rPr>
              <w:t xml:space="preserve"> об ипотеке</w:t>
            </w:r>
            <w:r w:rsidR="0093474C">
              <w:rPr>
                <w:rFonts w:ascii="Times New Roman" w:hAnsi="Times New Roman" w:cs="Times New Roman"/>
                <w:sz w:val="28"/>
                <w:szCs w:val="28"/>
              </w:rPr>
              <w:t>;</w:t>
            </w:r>
          </w:p>
          <w:p w14:paraId="4A0EB26F" w14:textId="505C7F9A" w:rsidR="00E20D3D" w:rsidRPr="00285851" w:rsidRDefault="0093474C" w:rsidP="00285851">
            <w:pPr>
              <w:pStyle w:val="af3"/>
              <w:numPr>
                <w:ilvl w:val="0"/>
                <w:numId w:val="15"/>
              </w:numPr>
              <w:ind w:left="360"/>
              <w:jc w:val="both"/>
              <w:rPr>
                <w:rFonts w:ascii="Times New Roman" w:hAnsi="Times New Roman" w:cs="Times New Roman"/>
                <w:sz w:val="28"/>
                <w:szCs w:val="28"/>
              </w:rPr>
            </w:pPr>
            <w:r w:rsidRPr="0093474C">
              <w:rPr>
                <w:rFonts w:ascii="Times New Roman" w:hAnsi="Times New Roman" w:cs="Times New Roman"/>
                <w:sz w:val="28"/>
                <w:szCs w:val="28"/>
                <w:u w:val="single"/>
              </w:rPr>
              <w:t>либо</w:t>
            </w:r>
            <w:r>
              <w:rPr>
                <w:rFonts w:ascii="Times New Roman" w:hAnsi="Times New Roman" w:cs="Times New Roman"/>
                <w:sz w:val="28"/>
                <w:szCs w:val="28"/>
              </w:rPr>
              <w:t xml:space="preserve"> </w:t>
            </w:r>
            <w:r w:rsidRPr="0093474C">
              <w:rPr>
                <w:rFonts w:ascii="Times New Roman" w:hAnsi="Times New Roman" w:cs="Times New Roman"/>
                <w:sz w:val="28"/>
                <w:szCs w:val="28"/>
              </w:rPr>
              <w:t>управляющи</w:t>
            </w:r>
            <w:r>
              <w:rPr>
                <w:rFonts w:ascii="Times New Roman" w:hAnsi="Times New Roman" w:cs="Times New Roman"/>
                <w:sz w:val="28"/>
                <w:szCs w:val="28"/>
              </w:rPr>
              <w:t>й</w:t>
            </w:r>
            <w:r w:rsidRPr="0093474C">
              <w:rPr>
                <w:rFonts w:ascii="Times New Roman" w:hAnsi="Times New Roman" w:cs="Times New Roman"/>
                <w:sz w:val="28"/>
                <w:szCs w:val="28"/>
              </w:rPr>
              <w:t xml:space="preserve"> ипотечным покрытием </w:t>
            </w:r>
            <w:r>
              <w:rPr>
                <w:rFonts w:ascii="Times New Roman" w:hAnsi="Times New Roman" w:cs="Times New Roman"/>
                <w:sz w:val="28"/>
                <w:szCs w:val="28"/>
              </w:rPr>
              <w:t xml:space="preserve">(при </w:t>
            </w:r>
            <w:r w:rsidRPr="0093474C">
              <w:rPr>
                <w:rFonts w:ascii="Times New Roman" w:hAnsi="Times New Roman" w:cs="Times New Roman"/>
                <w:sz w:val="28"/>
                <w:szCs w:val="28"/>
              </w:rPr>
              <w:t>залог</w:t>
            </w:r>
            <w:r>
              <w:rPr>
                <w:rFonts w:ascii="Times New Roman" w:hAnsi="Times New Roman" w:cs="Times New Roman"/>
                <w:sz w:val="28"/>
                <w:szCs w:val="28"/>
              </w:rPr>
              <w:t>е</w:t>
            </w:r>
            <w:r w:rsidRPr="0093474C">
              <w:rPr>
                <w:rFonts w:ascii="Times New Roman" w:hAnsi="Times New Roman" w:cs="Times New Roman"/>
                <w:sz w:val="28"/>
                <w:szCs w:val="28"/>
              </w:rPr>
              <w:t xml:space="preserve"> недвижимого имущества, обеспечивающего требования, составляющие ипотечное покрытие, доля в праве общей собственности на которое удостоверяется ипотечным сертификатом участия</w:t>
            </w:r>
            <w:r>
              <w:rPr>
                <w:rFonts w:ascii="Times New Roman" w:hAnsi="Times New Roman" w:cs="Times New Roman"/>
                <w:sz w:val="28"/>
                <w:szCs w:val="28"/>
              </w:rPr>
              <w:t xml:space="preserve">) </w:t>
            </w:r>
          </w:p>
        </w:tc>
        <w:tc>
          <w:tcPr>
            <w:tcW w:w="3089" w:type="dxa"/>
          </w:tcPr>
          <w:p w14:paraId="30E03766" w14:textId="4B1D1E8E" w:rsidR="00E20D3D" w:rsidRPr="00E46F74" w:rsidRDefault="00E20D3D" w:rsidP="008E5D5A">
            <w:pPr>
              <w:jc w:val="center"/>
              <w:rPr>
                <w:rFonts w:ascii="Times New Roman" w:hAnsi="Times New Roman" w:cs="Times New Roman"/>
                <w:sz w:val="28"/>
                <w:szCs w:val="28"/>
              </w:rPr>
            </w:pPr>
            <w:r w:rsidRPr="001E1815">
              <w:rPr>
                <w:rFonts w:ascii="Times New Roman" w:hAnsi="Times New Roman" w:cs="Times New Roman"/>
                <w:sz w:val="28"/>
                <w:szCs w:val="28"/>
              </w:rPr>
              <w:t>не требуется</w:t>
            </w:r>
          </w:p>
        </w:tc>
      </w:tr>
      <w:tr w:rsidR="00E20D3D" w:rsidRPr="00E46F74" w14:paraId="6F01E0A3" w14:textId="77777777" w:rsidTr="00931B21">
        <w:trPr>
          <w:trHeight w:val="791"/>
        </w:trPr>
        <w:tc>
          <w:tcPr>
            <w:tcW w:w="898" w:type="dxa"/>
            <w:vMerge/>
          </w:tcPr>
          <w:p w14:paraId="37F4722F" w14:textId="77777777" w:rsidR="00E20D3D" w:rsidRPr="00E46F74" w:rsidRDefault="00E20D3D" w:rsidP="00E46F74">
            <w:pPr>
              <w:jc w:val="center"/>
              <w:rPr>
                <w:rFonts w:ascii="Times New Roman" w:hAnsi="Times New Roman" w:cs="Times New Roman"/>
                <w:sz w:val="28"/>
                <w:szCs w:val="28"/>
              </w:rPr>
            </w:pPr>
          </w:p>
        </w:tc>
        <w:tc>
          <w:tcPr>
            <w:tcW w:w="3679" w:type="dxa"/>
            <w:vMerge/>
          </w:tcPr>
          <w:p w14:paraId="37CD3B22" w14:textId="77777777" w:rsidR="00E20D3D" w:rsidRPr="00E46F74" w:rsidRDefault="00E20D3D" w:rsidP="000B3CB5">
            <w:pPr>
              <w:jc w:val="center"/>
              <w:rPr>
                <w:rFonts w:ascii="Times New Roman" w:hAnsi="Times New Roman" w:cs="Times New Roman"/>
                <w:sz w:val="28"/>
                <w:szCs w:val="28"/>
              </w:rPr>
            </w:pPr>
          </w:p>
        </w:tc>
        <w:tc>
          <w:tcPr>
            <w:tcW w:w="8069" w:type="dxa"/>
            <w:gridSpan w:val="2"/>
          </w:tcPr>
          <w:p w14:paraId="4122A0ED" w14:textId="6A2A0C5A" w:rsidR="0093474C" w:rsidRDefault="00E20D3D" w:rsidP="0013193B">
            <w:pPr>
              <w:pStyle w:val="af3"/>
              <w:ind w:left="0" w:firstLine="1"/>
              <w:jc w:val="center"/>
              <w:rPr>
                <w:rFonts w:ascii="Times New Roman" w:hAnsi="Times New Roman" w:cs="Times New Roman"/>
                <w:b/>
                <w:sz w:val="32"/>
                <w:szCs w:val="32"/>
              </w:rPr>
            </w:pPr>
            <w:r w:rsidRPr="00685D45">
              <w:rPr>
                <w:rFonts w:ascii="Times New Roman" w:hAnsi="Times New Roman" w:cs="Times New Roman"/>
                <w:b/>
                <w:color w:val="FF0000"/>
                <w:sz w:val="32"/>
                <w:szCs w:val="32"/>
              </w:rPr>
              <w:t>ВАЖНО!</w:t>
            </w:r>
          </w:p>
          <w:p w14:paraId="63DD69DD" w14:textId="7621D27B" w:rsidR="00E20D3D" w:rsidRPr="00685D45" w:rsidRDefault="0093474C" w:rsidP="00685D45">
            <w:pPr>
              <w:pStyle w:val="af3"/>
              <w:ind w:left="0" w:firstLine="360"/>
              <w:jc w:val="both"/>
              <w:rPr>
                <w:rFonts w:ascii="Times New Roman" w:hAnsi="Times New Roman" w:cs="Times New Roman"/>
                <w:sz w:val="28"/>
                <w:szCs w:val="28"/>
              </w:rPr>
            </w:pPr>
            <w:r>
              <w:rPr>
                <w:rFonts w:ascii="Times New Roman" w:hAnsi="Times New Roman" w:cs="Times New Roman"/>
                <w:sz w:val="28"/>
                <w:szCs w:val="28"/>
              </w:rPr>
              <w:t xml:space="preserve">1) </w:t>
            </w:r>
            <w:r w:rsidR="00E20D3D" w:rsidRPr="00685D45">
              <w:rPr>
                <w:rFonts w:ascii="Times New Roman" w:hAnsi="Times New Roman" w:cs="Times New Roman"/>
                <w:sz w:val="28"/>
                <w:szCs w:val="28"/>
              </w:rPr>
              <w:t xml:space="preserve">Если ипотека объекта недвижимости в соответствии с федеральным законом </w:t>
            </w:r>
            <w:r w:rsidR="00E20D3D" w:rsidRPr="00685D45">
              <w:rPr>
                <w:rFonts w:ascii="Times New Roman" w:hAnsi="Times New Roman" w:cs="Times New Roman"/>
                <w:b/>
                <w:sz w:val="28"/>
                <w:szCs w:val="28"/>
              </w:rPr>
              <w:t>распространяется</w:t>
            </w:r>
            <w:r w:rsidR="00E20D3D" w:rsidRPr="00685D45">
              <w:rPr>
                <w:rFonts w:ascii="Times New Roman" w:hAnsi="Times New Roman" w:cs="Times New Roman"/>
                <w:sz w:val="28"/>
                <w:szCs w:val="28"/>
              </w:rPr>
              <w:t xml:space="preserve"> на иные объекты недвижимости, находящиеся в собственности залогодателя (права залогодателя на объекты недвижимости)</w:t>
            </w:r>
            <w:r w:rsidR="005F2E57">
              <w:rPr>
                <w:rFonts w:ascii="Times New Roman" w:hAnsi="Times New Roman" w:cs="Times New Roman"/>
                <w:sz w:val="28"/>
                <w:szCs w:val="28"/>
              </w:rPr>
              <w:t>,</w:t>
            </w:r>
            <w:r w:rsidR="00E20D3D" w:rsidRPr="00685D45">
              <w:rPr>
                <w:rFonts w:ascii="Times New Roman" w:hAnsi="Times New Roman" w:cs="Times New Roman"/>
                <w:sz w:val="28"/>
                <w:szCs w:val="28"/>
              </w:rPr>
              <w:t xml:space="preserve"> государственная регистрация ипотеки таких иных объектов недвижимости (прав) осуществляется </w:t>
            </w:r>
            <w:r w:rsidR="00E20D3D" w:rsidRPr="00685D45">
              <w:rPr>
                <w:rFonts w:ascii="Times New Roman" w:hAnsi="Times New Roman" w:cs="Times New Roman"/>
                <w:b/>
                <w:sz w:val="28"/>
                <w:szCs w:val="28"/>
              </w:rPr>
              <w:t>БЕЗ</w:t>
            </w:r>
            <w:r w:rsidR="00E20D3D" w:rsidRPr="00685D45">
              <w:rPr>
                <w:rFonts w:ascii="Times New Roman" w:hAnsi="Times New Roman" w:cs="Times New Roman"/>
                <w:sz w:val="28"/>
                <w:szCs w:val="28"/>
              </w:rPr>
              <w:t xml:space="preserve"> заявления правообладателя (залогодателя) одновременно с:</w:t>
            </w:r>
          </w:p>
          <w:p w14:paraId="55D62646" w14:textId="0B112AF3" w:rsidR="00E20D3D" w:rsidRPr="00685D45" w:rsidRDefault="00E20D3D" w:rsidP="00685D45">
            <w:pPr>
              <w:pStyle w:val="af3"/>
              <w:numPr>
                <w:ilvl w:val="0"/>
                <w:numId w:val="15"/>
              </w:numPr>
              <w:ind w:left="0" w:firstLine="360"/>
              <w:jc w:val="both"/>
              <w:rPr>
                <w:rFonts w:ascii="Times New Roman" w:hAnsi="Times New Roman" w:cs="Times New Roman"/>
                <w:sz w:val="28"/>
                <w:szCs w:val="28"/>
              </w:rPr>
            </w:pPr>
            <w:r w:rsidRPr="00685D45">
              <w:rPr>
                <w:rFonts w:ascii="Times New Roman" w:hAnsi="Times New Roman" w:cs="Times New Roman"/>
                <w:sz w:val="28"/>
                <w:szCs w:val="28"/>
              </w:rPr>
              <w:t xml:space="preserve">государственной регистрацией ипотеки на «основной» объект недвижимости (право на объект недвижимости), если </w:t>
            </w:r>
            <w:r w:rsidRPr="00685D45">
              <w:rPr>
                <w:rFonts w:ascii="Times New Roman" w:hAnsi="Times New Roman" w:cs="Times New Roman"/>
                <w:sz w:val="28"/>
                <w:szCs w:val="28"/>
              </w:rPr>
              <w:lastRenderedPageBreak/>
              <w:t>право собственности залогодателя на такие иные объекты недвижимости или права зарегистрированы в ЕГРН</w:t>
            </w:r>
            <w:r w:rsidR="00E76305">
              <w:rPr>
                <w:rStyle w:val="ae"/>
                <w:rFonts w:ascii="Times New Roman" w:hAnsi="Times New Roman" w:cs="Times New Roman"/>
                <w:sz w:val="28"/>
                <w:szCs w:val="28"/>
              </w:rPr>
              <w:footnoteReference w:id="1"/>
            </w:r>
            <w:r w:rsidRPr="00685D45">
              <w:rPr>
                <w:rFonts w:ascii="Times New Roman" w:hAnsi="Times New Roman" w:cs="Times New Roman"/>
                <w:sz w:val="28"/>
                <w:szCs w:val="28"/>
              </w:rPr>
              <w:t>;</w:t>
            </w:r>
          </w:p>
          <w:p w14:paraId="4F448B95" w14:textId="626F676E" w:rsidR="00E20D3D" w:rsidRPr="002B4BED" w:rsidRDefault="00E20D3D" w:rsidP="002B4BED">
            <w:pPr>
              <w:pStyle w:val="af3"/>
              <w:numPr>
                <w:ilvl w:val="0"/>
                <w:numId w:val="15"/>
              </w:numPr>
              <w:ind w:left="0" w:firstLine="360"/>
              <w:jc w:val="both"/>
              <w:rPr>
                <w:rFonts w:ascii="Times New Roman" w:hAnsi="Times New Roman" w:cs="Times New Roman"/>
                <w:b/>
                <w:sz w:val="32"/>
                <w:szCs w:val="32"/>
              </w:rPr>
            </w:pPr>
            <w:r w:rsidRPr="00685D45">
              <w:rPr>
                <w:rFonts w:ascii="Times New Roman" w:hAnsi="Times New Roman" w:cs="Times New Roman"/>
                <w:sz w:val="28"/>
                <w:szCs w:val="28"/>
              </w:rPr>
              <w:t>государственной регистрацией права собственности залогодателя на такие иные объекты недвижимости (права).</w:t>
            </w:r>
          </w:p>
          <w:p w14:paraId="56F23B39" w14:textId="3ABE234D" w:rsidR="002B4BED" w:rsidRDefault="002B4BED" w:rsidP="002B4BED">
            <w:pPr>
              <w:autoSpaceDE w:val="0"/>
              <w:autoSpaceDN w:val="0"/>
              <w:adjustRightInd w:val="0"/>
              <w:ind w:firstLine="360"/>
              <w:jc w:val="both"/>
              <w:rPr>
                <w:rFonts w:ascii="Times New Roman" w:hAnsi="Times New Roman" w:cs="Times New Roman"/>
                <w:sz w:val="28"/>
                <w:szCs w:val="28"/>
              </w:rPr>
            </w:pPr>
            <w:r>
              <w:rPr>
                <w:rFonts w:ascii="Times New Roman" w:hAnsi="Times New Roman" w:cs="Times New Roman"/>
                <w:sz w:val="28"/>
                <w:szCs w:val="28"/>
              </w:rPr>
              <w:t xml:space="preserve">2) Государственная регистрация ипотеки в отношении равнозначного жилого помещения или другого жилого помещения, предоставляемого в соответствии со </w:t>
            </w:r>
            <w:r w:rsidRPr="002B4BED">
              <w:rPr>
                <w:rFonts w:ascii="Times New Roman" w:hAnsi="Times New Roman" w:cs="Times New Roman"/>
                <w:sz w:val="28"/>
                <w:szCs w:val="28"/>
              </w:rPr>
              <w:t>статьей 32.1 Ж</w:t>
            </w:r>
            <w:r>
              <w:rPr>
                <w:rFonts w:ascii="Times New Roman" w:hAnsi="Times New Roman" w:cs="Times New Roman"/>
                <w:sz w:val="28"/>
                <w:szCs w:val="28"/>
              </w:rPr>
              <w:t>К</w:t>
            </w:r>
            <w:r>
              <w:rPr>
                <w:rStyle w:val="ae"/>
                <w:rFonts w:ascii="Times New Roman" w:hAnsi="Times New Roman" w:cs="Times New Roman"/>
                <w:sz w:val="28"/>
                <w:szCs w:val="28"/>
              </w:rPr>
              <w:footnoteReference w:id="2"/>
            </w:r>
            <w:r>
              <w:rPr>
                <w:rFonts w:ascii="Times New Roman" w:hAnsi="Times New Roman" w:cs="Times New Roman"/>
                <w:sz w:val="28"/>
                <w:szCs w:val="28"/>
              </w:rPr>
              <w:t xml:space="preserve"> </w:t>
            </w:r>
            <w:r w:rsidRPr="002B4BED">
              <w:rPr>
                <w:rFonts w:ascii="Times New Roman" w:hAnsi="Times New Roman" w:cs="Times New Roman"/>
                <w:sz w:val="28"/>
                <w:szCs w:val="28"/>
              </w:rPr>
              <w:t xml:space="preserve">собственнику обремененного ипотекой жилого помещения в </w:t>
            </w:r>
            <w:r>
              <w:rPr>
                <w:rFonts w:ascii="Times New Roman" w:hAnsi="Times New Roman" w:cs="Times New Roman"/>
                <w:sz w:val="28"/>
                <w:szCs w:val="28"/>
              </w:rPr>
              <w:t>МКД</w:t>
            </w:r>
            <w:r>
              <w:rPr>
                <w:rStyle w:val="ae"/>
                <w:rFonts w:ascii="Times New Roman" w:hAnsi="Times New Roman" w:cs="Times New Roman"/>
                <w:sz w:val="28"/>
                <w:szCs w:val="28"/>
              </w:rPr>
              <w:footnoteReference w:id="3"/>
            </w:r>
            <w:r w:rsidRPr="002B4BED">
              <w:rPr>
                <w:rFonts w:ascii="Times New Roman" w:hAnsi="Times New Roman" w:cs="Times New Roman"/>
                <w:sz w:val="28"/>
                <w:szCs w:val="28"/>
              </w:rPr>
              <w:t xml:space="preserve">, включенном в границы территории, подлежащей комплексному развитию, осуществляется одновременно с государственной регистрацией права собственности на предоставляемое жилое помещение </w:t>
            </w:r>
            <w:r w:rsidRPr="002B4BED">
              <w:rPr>
                <w:rFonts w:ascii="Times New Roman" w:hAnsi="Times New Roman" w:cs="Times New Roman"/>
                <w:b/>
                <w:sz w:val="28"/>
                <w:szCs w:val="28"/>
              </w:rPr>
              <w:t>БЕЗ</w:t>
            </w:r>
            <w:r w:rsidRPr="002B4BED">
              <w:rPr>
                <w:rFonts w:ascii="Times New Roman" w:hAnsi="Times New Roman" w:cs="Times New Roman"/>
                <w:sz w:val="28"/>
                <w:szCs w:val="28"/>
              </w:rPr>
              <w:t xml:space="preserve"> заявления на основании договора, предусматривающего переход права собственности и заключенного в соответствии со статьей 32.1 </w:t>
            </w:r>
            <w:r>
              <w:rPr>
                <w:rFonts w:ascii="Times New Roman" w:hAnsi="Times New Roman" w:cs="Times New Roman"/>
                <w:sz w:val="28"/>
                <w:szCs w:val="28"/>
              </w:rPr>
              <w:t>ЖК</w:t>
            </w:r>
            <w:r w:rsidRPr="002B4BED">
              <w:rPr>
                <w:rFonts w:ascii="Times New Roman" w:hAnsi="Times New Roman" w:cs="Times New Roman"/>
                <w:sz w:val="28"/>
                <w:szCs w:val="28"/>
              </w:rPr>
              <w:t>, либо на о</w:t>
            </w:r>
            <w:r>
              <w:rPr>
                <w:rFonts w:ascii="Times New Roman" w:hAnsi="Times New Roman" w:cs="Times New Roman"/>
                <w:sz w:val="28"/>
                <w:szCs w:val="28"/>
              </w:rPr>
              <w:t>сновании вступившего в законную силу решения суда о понуждении к заключению указанного договора.</w:t>
            </w:r>
          </w:p>
          <w:p w14:paraId="57625AD2" w14:textId="4F4C5890" w:rsidR="0093474C" w:rsidRPr="0093474C" w:rsidRDefault="002B4BED" w:rsidP="009D08CC">
            <w:pPr>
              <w:pStyle w:val="af3"/>
              <w:ind w:left="0" w:firstLine="360"/>
              <w:jc w:val="both"/>
              <w:rPr>
                <w:rFonts w:ascii="Times New Roman" w:hAnsi="Times New Roman" w:cs="Times New Roman"/>
                <w:sz w:val="28"/>
                <w:szCs w:val="28"/>
              </w:rPr>
            </w:pPr>
            <w:r>
              <w:rPr>
                <w:rFonts w:ascii="Times New Roman" w:hAnsi="Times New Roman" w:cs="Times New Roman"/>
                <w:sz w:val="28"/>
                <w:szCs w:val="28"/>
              </w:rPr>
              <w:t>3</w:t>
            </w:r>
            <w:r w:rsidR="0093474C">
              <w:rPr>
                <w:rFonts w:ascii="Times New Roman" w:hAnsi="Times New Roman" w:cs="Times New Roman"/>
                <w:sz w:val="28"/>
                <w:szCs w:val="28"/>
              </w:rPr>
              <w:t>)</w:t>
            </w:r>
            <w:r w:rsidR="0093474C">
              <w:rPr>
                <w:rStyle w:val="ae"/>
                <w:rFonts w:ascii="Times New Roman" w:hAnsi="Times New Roman" w:cs="Times New Roman"/>
                <w:sz w:val="28"/>
                <w:szCs w:val="28"/>
              </w:rPr>
              <w:footnoteReference w:id="4"/>
            </w:r>
            <w:r w:rsidR="0093474C">
              <w:rPr>
                <w:rFonts w:ascii="Times New Roman" w:hAnsi="Times New Roman" w:cs="Times New Roman"/>
                <w:sz w:val="28"/>
                <w:szCs w:val="28"/>
              </w:rPr>
              <w:t xml:space="preserve"> </w:t>
            </w:r>
            <w:r w:rsidR="0093474C" w:rsidRPr="0093474C">
              <w:rPr>
                <w:rFonts w:ascii="Times New Roman" w:hAnsi="Times New Roman" w:cs="Times New Roman"/>
                <w:sz w:val="28"/>
                <w:szCs w:val="28"/>
              </w:rPr>
              <w:t xml:space="preserve">Государственная регистрация ипотеки в отношении жилого помещения в </w:t>
            </w:r>
            <w:r>
              <w:rPr>
                <w:rFonts w:ascii="Times New Roman" w:hAnsi="Times New Roman" w:cs="Times New Roman"/>
                <w:sz w:val="28"/>
                <w:szCs w:val="28"/>
              </w:rPr>
              <w:t>МКД</w:t>
            </w:r>
            <w:r w:rsidR="0093474C" w:rsidRPr="0093474C">
              <w:rPr>
                <w:rFonts w:ascii="Times New Roman" w:hAnsi="Times New Roman" w:cs="Times New Roman"/>
                <w:sz w:val="28"/>
                <w:szCs w:val="28"/>
              </w:rPr>
              <w:t>, предоставляемого в соответствии с Законом Российской Федерации</w:t>
            </w:r>
            <w:r w:rsidR="009D08CC">
              <w:rPr>
                <w:rFonts w:ascii="Times New Roman" w:hAnsi="Times New Roman" w:cs="Times New Roman"/>
                <w:sz w:val="28"/>
                <w:szCs w:val="28"/>
              </w:rPr>
              <w:t xml:space="preserve"> </w:t>
            </w:r>
            <w:r w:rsidR="0093474C" w:rsidRPr="0093474C">
              <w:rPr>
                <w:rFonts w:ascii="Times New Roman" w:hAnsi="Times New Roman" w:cs="Times New Roman"/>
                <w:sz w:val="28"/>
                <w:szCs w:val="28"/>
              </w:rPr>
              <w:t>от 15</w:t>
            </w:r>
            <w:r w:rsidR="0093474C">
              <w:rPr>
                <w:rFonts w:ascii="Times New Roman" w:hAnsi="Times New Roman" w:cs="Times New Roman"/>
                <w:sz w:val="28"/>
                <w:szCs w:val="28"/>
              </w:rPr>
              <w:t>.04.</w:t>
            </w:r>
            <w:r w:rsidR="0093474C" w:rsidRPr="0093474C">
              <w:rPr>
                <w:rFonts w:ascii="Times New Roman" w:hAnsi="Times New Roman" w:cs="Times New Roman"/>
                <w:sz w:val="28"/>
                <w:szCs w:val="28"/>
              </w:rPr>
              <w:t xml:space="preserve">1993 </w:t>
            </w:r>
            <w:r w:rsidR="0093474C">
              <w:rPr>
                <w:rFonts w:ascii="Times New Roman" w:hAnsi="Times New Roman" w:cs="Times New Roman"/>
                <w:sz w:val="28"/>
                <w:szCs w:val="28"/>
              </w:rPr>
              <w:t>№</w:t>
            </w:r>
            <w:r w:rsidR="0093474C" w:rsidRPr="0093474C">
              <w:rPr>
                <w:rFonts w:ascii="Times New Roman" w:hAnsi="Times New Roman" w:cs="Times New Roman"/>
                <w:sz w:val="28"/>
                <w:szCs w:val="28"/>
              </w:rPr>
              <w:t xml:space="preserve"> 4802-</w:t>
            </w:r>
            <w:r>
              <w:rPr>
                <w:rFonts w:ascii="Times New Roman" w:hAnsi="Times New Roman" w:cs="Times New Roman"/>
                <w:sz w:val="28"/>
                <w:szCs w:val="28"/>
                <w:lang w:val="en-US"/>
              </w:rPr>
              <w:t>I</w:t>
            </w:r>
            <w:r w:rsidR="0093474C" w:rsidRPr="0093474C">
              <w:rPr>
                <w:rFonts w:ascii="Times New Roman" w:hAnsi="Times New Roman" w:cs="Times New Roman"/>
                <w:sz w:val="28"/>
                <w:szCs w:val="28"/>
              </w:rPr>
              <w:t xml:space="preserve"> </w:t>
            </w:r>
            <w:r>
              <w:rPr>
                <w:rFonts w:ascii="Times New Roman" w:hAnsi="Times New Roman" w:cs="Times New Roman"/>
                <w:sz w:val="28"/>
                <w:szCs w:val="28"/>
              </w:rPr>
              <w:t>«</w:t>
            </w:r>
            <w:r w:rsidR="0093474C" w:rsidRPr="0093474C">
              <w:rPr>
                <w:rFonts w:ascii="Times New Roman" w:hAnsi="Times New Roman" w:cs="Times New Roman"/>
                <w:sz w:val="28"/>
                <w:szCs w:val="28"/>
              </w:rPr>
              <w:t>О статусе столицы Российской Федерации</w:t>
            </w:r>
            <w:r>
              <w:rPr>
                <w:rFonts w:ascii="Times New Roman" w:hAnsi="Times New Roman" w:cs="Times New Roman"/>
                <w:sz w:val="28"/>
                <w:szCs w:val="28"/>
              </w:rPr>
              <w:t>»</w:t>
            </w:r>
            <w:r w:rsidR="0093474C" w:rsidRPr="0093474C">
              <w:rPr>
                <w:rFonts w:ascii="Times New Roman" w:hAnsi="Times New Roman" w:cs="Times New Roman"/>
                <w:sz w:val="28"/>
                <w:szCs w:val="28"/>
              </w:rPr>
              <w:t xml:space="preserve"> собственнику обремененного ипотекой жилого помещения в </w:t>
            </w:r>
            <w:r>
              <w:rPr>
                <w:rFonts w:ascii="Times New Roman" w:hAnsi="Times New Roman" w:cs="Times New Roman"/>
                <w:sz w:val="28"/>
                <w:szCs w:val="28"/>
              </w:rPr>
              <w:t>МКД</w:t>
            </w:r>
            <w:r w:rsidR="0093474C" w:rsidRPr="0093474C">
              <w:rPr>
                <w:rFonts w:ascii="Times New Roman" w:hAnsi="Times New Roman" w:cs="Times New Roman"/>
                <w:sz w:val="28"/>
                <w:szCs w:val="28"/>
              </w:rPr>
              <w:t xml:space="preserve">, осуществляется одновременно с государственной регистрацией права собственности на предоставляемое жилое помещение в </w:t>
            </w:r>
            <w:r>
              <w:rPr>
                <w:rFonts w:ascii="Times New Roman" w:hAnsi="Times New Roman" w:cs="Times New Roman"/>
                <w:sz w:val="28"/>
                <w:szCs w:val="28"/>
              </w:rPr>
              <w:t>МКД</w:t>
            </w:r>
            <w:r w:rsidR="0093474C" w:rsidRPr="0093474C">
              <w:rPr>
                <w:rFonts w:ascii="Times New Roman" w:hAnsi="Times New Roman" w:cs="Times New Roman"/>
                <w:sz w:val="28"/>
                <w:szCs w:val="28"/>
              </w:rPr>
              <w:t xml:space="preserve"> </w:t>
            </w:r>
            <w:r w:rsidRPr="002B4BED">
              <w:rPr>
                <w:rFonts w:ascii="Times New Roman" w:hAnsi="Times New Roman" w:cs="Times New Roman"/>
                <w:b/>
                <w:sz w:val="28"/>
                <w:szCs w:val="28"/>
              </w:rPr>
              <w:t>БЕЗ</w:t>
            </w:r>
            <w:r w:rsidR="0093474C" w:rsidRPr="0093474C">
              <w:rPr>
                <w:rFonts w:ascii="Times New Roman" w:hAnsi="Times New Roman" w:cs="Times New Roman"/>
                <w:sz w:val="28"/>
                <w:szCs w:val="28"/>
              </w:rPr>
              <w:t xml:space="preserve"> заявления на основании договора, предусматривающего переход права собственности и заключенного в соответствии с</w:t>
            </w:r>
            <w:r>
              <w:rPr>
                <w:rFonts w:ascii="Times New Roman" w:hAnsi="Times New Roman" w:cs="Times New Roman"/>
                <w:sz w:val="28"/>
                <w:szCs w:val="28"/>
              </w:rPr>
              <w:t xml:space="preserve"> названным</w:t>
            </w:r>
            <w:r w:rsidR="0093474C" w:rsidRPr="0093474C">
              <w:rPr>
                <w:rFonts w:ascii="Times New Roman" w:hAnsi="Times New Roman" w:cs="Times New Roman"/>
                <w:sz w:val="28"/>
                <w:szCs w:val="28"/>
              </w:rPr>
              <w:t xml:space="preserve"> Законом Российской Федерации, либо на основании вступившего </w:t>
            </w:r>
            <w:r w:rsidR="0093474C" w:rsidRPr="0093474C">
              <w:rPr>
                <w:rFonts w:ascii="Times New Roman" w:hAnsi="Times New Roman" w:cs="Times New Roman"/>
                <w:sz w:val="28"/>
                <w:szCs w:val="28"/>
              </w:rPr>
              <w:lastRenderedPageBreak/>
              <w:t>в законную силу решения суда о понуждении к заключению указанного договора.</w:t>
            </w:r>
          </w:p>
        </w:tc>
        <w:tc>
          <w:tcPr>
            <w:tcW w:w="3089" w:type="dxa"/>
          </w:tcPr>
          <w:p w14:paraId="73431176" w14:textId="7D5FDF4E" w:rsidR="00E20D3D" w:rsidRPr="001E1815" w:rsidRDefault="00285851" w:rsidP="008E5D5A">
            <w:pPr>
              <w:jc w:val="center"/>
              <w:rPr>
                <w:rFonts w:ascii="Times New Roman" w:hAnsi="Times New Roman" w:cs="Times New Roman"/>
                <w:sz w:val="28"/>
                <w:szCs w:val="28"/>
              </w:rPr>
            </w:pPr>
            <w:r>
              <w:rPr>
                <w:rFonts w:ascii="Times New Roman" w:hAnsi="Times New Roman" w:cs="Times New Roman"/>
                <w:sz w:val="28"/>
                <w:szCs w:val="28"/>
              </w:rPr>
              <w:lastRenderedPageBreak/>
              <w:t>-</w:t>
            </w:r>
          </w:p>
        </w:tc>
      </w:tr>
      <w:tr w:rsidR="00DC4E02" w:rsidRPr="00E46F74" w14:paraId="32006E51" w14:textId="77777777" w:rsidTr="00931B21">
        <w:trPr>
          <w:trHeight w:val="1157"/>
        </w:trPr>
        <w:tc>
          <w:tcPr>
            <w:tcW w:w="898" w:type="dxa"/>
            <w:vMerge w:val="restart"/>
          </w:tcPr>
          <w:p w14:paraId="203A057F" w14:textId="77777777" w:rsidR="00DC4E02" w:rsidRPr="00E46F74" w:rsidRDefault="00DC4E02" w:rsidP="00E46F74">
            <w:pPr>
              <w:jc w:val="center"/>
              <w:rPr>
                <w:rFonts w:ascii="Times New Roman" w:hAnsi="Times New Roman" w:cs="Times New Roman"/>
                <w:sz w:val="28"/>
                <w:szCs w:val="28"/>
              </w:rPr>
            </w:pPr>
            <w:r w:rsidRPr="00E46F74">
              <w:rPr>
                <w:rFonts w:ascii="Times New Roman" w:hAnsi="Times New Roman" w:cs="Times New Roman"/>
                <w:sz w:val="28"/>
                <w:szCs w:val="28"/>
              </w:rPr>
              <w:lastRenderedPageBreak/>
              <w:t>2</w:t>
            </w:r>
          </w:p>
        </w:tc>
        <w:tc>
          <w:tcPr>
            <w:tcW w:w="3679" w:type="dxa"/>
            <w:vMerge w:val="restart"/>
          </w:tcPr>
          <w:p w14:paraId="6CF196E0" w14:textId="02D78109" w:rsidR="00DC4E02" w:rsidRPr="00E46F74" w:rsidRDefault="00DC4E02" w:rsidP="00E46F74">
            <w:pPr>
              <w:jc w:val="center"/>
              <w:rPr>
                <w:rFonts w:ascii="Times New Roman" w:hAnsi="Times New Roman" w:cs="Times New Roman"/>
                <w:sz w:val="28"/>
                <w:szCs w:val="28"/>
              </w:rPr>
            </w:pPr>
            <w:r w:rsidRPr="00E46F74">
              <w:rPr>
                <w:rFonts w:ascii="Times New Roman" w:hAnsi="Times New Roman" w:cs="Times New Roman"/>
                <w:sz w:val="28"/>
                <w:szCs w:val="28"/>
              </w:rPr>
              <w:t>Сведения ЕГРН, в том числе записи КУВД, КУА</w:t>
            </w:r>
          </w:p>
        </w:tc>
        <w:tc>
          <w:tcPr>
            <w:tcW w:w="8069" w:type="dxa"/>
            <w:gridSpan w:val="2"/>
          </w:tcPr>
          <w:p w14:paraId="69424655" w14:textId="545069CD" w:rsidR="00DC4E02" w:rsidRDefault="0007599C" w:rsidP="0013193B">
            <w:pPr>
              <w:jc w:val="center"/>
              <w:rPr>
                <w:rFonts w:ascii="Times New Roman" w:hAnsi="Times New Roman" w:cs="Times New Roman"/>
                <w:sz w:val="28"/>
                <w:szCs w:val="28"/>
              </w:rPr>
            </w:pPr>
            <w:r>
              <w:rPr>
                <w:rFonts w:ascii="Times New Roman" w:hAnsi="Times New Roman" w:cs="Times New Roman"/>
                <w:sz w:val="28"/>
                <w:szCs w:val="28"/>
              </w:rPr>
              <w:t>н</w:t>
            </w:r>
            <w:r w:rsidR="00E17B0B">
              <w:rPr>
                <w:rFonts w:ascii="Times New Roman" w:hAnsi="Times New Roman" w:cs="Times New Roman"/>
                <w:sz w:val="28"/>
                <w:szCs w:val="28"/>
              </w:rPr>
              <w:t xml:space="preserve">а наличие </w:t>
            </w:r>
            <w:r w:rsidR="009E710D">
              <w:rPr>
                <w:rFonts w:ascii="Times New Roman" w:hAnsi="Times New Roman" w:cs="Times New Roman"/>
                <w:sz w:val="28"/>
                <w:szCs w:val="28"/>
              </w:rPr>
              <w:t xml:space="preserve">записи о </w:t>
            </w:r>
            <w:r w:rsidR="00E17B0B" w:rsidRPr="00E17B0B">
              <w:rPr>
                <w:rFonts w:ascii="Times New Roman" w:hAnsi="Times New Roman" w:cs="Times New Roman"/>
                <w:sz w:val="28"/>
                <w:szCs w:val="28"/>
              </w:rPr>
              <w:t xml:space="preserve">государственной регистрации права </w:t>
            </w:r>
            <w:r w:rsidR="009625DB">
              <w:rPr>
                <w:rFonts w:ascii="Times New Roman" w:hAnsi="Times New Roman" w:cs="Times New Roman"/>
                <w:sz w:val="28"/>
                <w:szCs w:val="28"/>
              </w:rPr>
              <w:t xml:space="preserve">собственности (иного права) </w:t>
            </w:r>
            <w:r w:rsidR="00E17B0B" w:rsidRPr="00E17B0B">
              <w:rPr>
                <w:rFonts w:ascii="Times New Roman" w:hAnsi="Times New Roman" w:cs="Times New Roman"/>
                <w:sz w:val="28"/>
                <w:szCs w:val="28"/>
              </w:rPr>
              <w:t>залогодателя на предмет ипотеки</w:t>
            </w:r>
          </w:p>
          <w:p w14:paraId="0B3602FE" w14:textId="3ED3B936" w:rsidR="002B3982" w:rsidRPr="00E46F74" w:rsidRDefault="00D13104" w:rsidP="0013193B">
            <w:pPr>
              <w:jc w:val="center"/>
              <w:rPr>
                <w:rFonts w:ascii="Times New Roman" w:hAnsi="Times New Roman" w:cs="Times New Roman"/>
                <w:sz w:val="28"/>
                <w:szCs w:val="28"/>
              </w:rPr>
            </w:pPr>
            <w:r w:rsidRPr="009625DB">
              <w:rPr>
                <w:rFonts w:ascii="Times New Roman" w:hAnsi="Times New Roman" w:cs="Times New Roman"/>
                <w:sz w:val="28"/>
                <w:szCs w:val="28"/>
              </w:rPr>
              <w:t>(</w:t>
            </w:r>
            <w:r w:rsidR="00E17B0B" w:rsidRPr="009625DB">
              <w:rPr>
                <w:rFonts w:ascii="Times New Roman" w:hAnsi="Times New Roman" w:cs="Times New Roman"/>
                <w:b/>
                <w:color w:val="FF0000"/>
                <w:sz w:val="32"/>
                <w:szCs w:val="32"/>
              </w:rPr>
              <w:t>НЕ ТРЕБУЕТСЯ</w:t>
            </w:r>
            <w:r w:rsidRPr="009625DB">
              <w:rPr>
                <w:rFonts w:ascii="Times New Roman" w:hAnsi="Times New Roman" w:cs="Times New Roman"/>
                <w:color w:val="FF0000"/>
                <w:sz w:val="32"/>
                <w:szCs w:val="32"/>
              </w:rPr>
              <w:t>:</w:t>
            </w:r>
            <w:r w:rsidR="009625DB">
              <w:rPr>
                <w:rFonts w:ascii="Times New Roman" w:hAnsi="Times New Roman" w:cs="Times New Roman"/>
                <w:color w:val="FF0000"/>
                <w:sz w:val="28"/>
                <w:szCs w:val="28"/>
              </w:rPr>
              <w:t xml:space="preserve"> </w:t>
            </w:r>
            <w:r w:rsidR="009625DB">
              <w:rPr>
                <w:rFonts w:ascii="Times New Roman" w:hAnsi="Times New Roman" w:cs="Times New Roman"/>
                <w:sz w:val="28"/>
                <w:szCs w:val="28"/>
              </w:rPr>
              <w:t xml:space="preserve">в случае </w:t>
            </w:r>
            <w:r w:rsidR="00E17B0B">
              <w:rPr>
                <w:rFonts w:ascii="Times New Roman" w:hAnsi="Times New Roman" w:cs="Times New Roman"/>
                <w:sz w:val="28"/>
                <w:szCs w:val="28"/>
              </w:rPr>
              <w:t>государственной</w:t>
            </w:r>
            <w:r>
              <w:rPr>
                <w:rFonts w:ascii="Times New Roman" w:hAnsi="Times New Roman" w:cs="Times New Roman"/>
                <w:sz w:val="28"/>
                <w:szCs w:val="28"/>
              </w:rPr>
              <w:t xml:space="preserve"> регистрации</w:t>
            </w:r>
            <w:r w:rsidR="00E17B0B">
              <w:rPr>
                <w:rFonts w:ascii="Times New Roman" w:hAnsi="Times New Roman" w:cs="Times New Roman"/>
                <w:sz w:val="28"/>
                <w:szCs w:val="28"/>
              </w:rPr>
              <w:t xml:space="preserve"> ипотеки</w:t>
            </w:r>
            <w:r w:rsidR="009625DB">
              <w:rPr>
                <w:rFonts w:ascii="Times New Roman" w:hAnsi="Times New Roman" w:cs="Times New Roman"/>
                <w:sz w:val="28"/>
                <w:szCs w:val="28"/>
              </w:rPr>
              <w:t xml:space="preserve"> в силу</w:t>
            </w:r>
            <w:r w:rsidR="00E17B0B">
              <w:rPr>
                <w:rFonts w:ascii="Times New Roman" w:hAnsi="Times New Roman" w:cs="Times New Roman"/>
                <w:sz w:val="28"/>
                <w:szCs w:val="28"/>
              </w:rPr>
              <w:t xml:space="preserve"> закона</w:t>
            </w:r>
            <w:r w:rsidR="009625DB">
              <w:rPr>
                <w:rFonts w:ascii="Times New Roman" w:hAnsi="Times New Roman" w:cs="Times New Roman"/>
                <w:sz w:val="28"/>
                <w:szCs w:val="28"/>
              </w:rPr>
              <w:t xml:space="preserve"> одновременно с государственной регистрацией права собственности (иного права) залогодателя на предмет ипотеки</w:t>
            </w:r>
            <w:r w:rsidR="005F2E57">
              <w:rPr>
                <w:rFonts w:ascii="Times New Roman" w:hAnsi="Times New Roman" w:cs="Times New Roman"/>
                <w:sz w:val="28"/>
                <w:szCs w:val="28"/>
              </w:rPr>
              <w:t>)</w:t>
            </w:r>
          </w:p>
        </w:tc>
        <w:tc>
          <w:tcPr>
            <w:tcW w:w="3089" w:type="dxa"/>
          </w:tcPr>
          <w:p w14:paraId="43ACDDDC" w14:textId="77777777" w:rsidR="00DC4E02" w:rsidRPr="00E46F74" w:rsidRDefault="00DC4E02" w:rsidP="008E5D5A">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p w14:paraId="321D883E" w14:textId="3208CFDD" w:rsidR="00DC4E02" w:rsidRPr="00E46F74" w:rsidRDefault="00DC4E02" w:rsidP="008E5D5A">
            <w:pPr>
              <w:jc w:val="center"/>
              <w:rPr>
                <w:rFonts w:ascii="Times New Roman" w:hAnsi="Times New Roman" w:cs="Times New Roman"/>
                <w:sz w:val="28"/>
                <w:szCs w:val="28"/>
              </w:rPr>
            </w:pPr>
          </w:p>
        </w:tc>
      </w:tr>
      <w:tr w:rsidR="001B5DDA" w:rsidRPr="00E46F74" w14:paraId="6E9C22CD" w14:textId="77777777" w:rsidTr="00931B21">
        <w:trPr>
          <w:trHeight w:val="660"/>
        </w:trPr>
        <w:tc>
          <w:tcPr>
            <w:tcW w:w="898" w:type="dxa"/>
            <w:vMerge/>
          </w:tcPr>
          <w:p w14:paraId="4D2D242B" w14:textId="77777777" w:rsidR="001B5DDA" w:rsidRPr="00E46F74" w:rsidRDefault="001B5DDA" w:rsidP="00E46F74">
            <w:pPr>
              <w:jc w:val="center"/>
              <w:rPr>
                <w:rFonts w:ascii="Times New Roman" w:hAnsi="Times New Roman" w:cs="Times New Roman"/>
                <w:sz w:val="28"/>
                <w:szCs w:val="28"/>
              </w:rPr>
            </w:pPr>
          </w:p>
        </w:tc>
        <w:tc>
          <w:tcPr>
            <w:tcW w:w="3679" w:type="dxa"/>
            <w:vMerge/>
          </w:tcPr>
          <w:p w14:paraId="57D1574B" w14:textId="77777777" w:rsidR="001B5DDA" w:rsidRPr="00E46F74" w:rsidRDefault="001B5DDA" w:rsidP="00E46F74">
            <w:pPr>
              <w:jc w:val="center"/>
              <w:rPr>
                <w:rFonts w:ascii="Times New Roman" w:hAnsi="Times New Roman" w:cs="Times New Roman"/>
                <w:sz w:val="28"/>
                <w:szCs w:val="28"/>
              </w:rPr>
            </w:pPr>
          </w:p>
        </w:tc>
        <w:tc>
          <w:tcPr>
            <w:tcW w:w="8069" w:type="dxa"/>
            <w:gridSpan w:val="2"/>
          </w:tcPr>
          <w:p w14:paraId="150EB1A3" w14:textId="364939BC" w:rsidR="001B5DDA" w:rsidRPr="00E17B0B" w:rsidRDefault="009A4452"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на наличие в записи о </w:t>
            </w:r>
            <w:r w:rsidRPr="00E17B0B">
              <w:rPr>
                <w:rFonts w:ascii="Times New Roman" w:hAnsi="Times New Roman" w:cs="Times New Roman"/>
                <w:sz w:val="28"/>
                <w:szCs w:val="28"/>
              </w:rPr>
              <w:t xml:space="preserve">государственной регистрации права </w:t>
            </w:r>
            <w:r>
              <w:rPr>
                <w:rFonts w:ascii="Times New Roman" w:hAnsi="Times New Roman" w:cs="Times New Roman"/>
                <w:sz w:val="28"/>
                <w:szCs w:val="28"/>
              </w:rPr>
              <w:t xml:space="preserve">собственности (иного права) </w:t>
            </w:r>
            <w:r w:rsidRPr="00E17B0B">
              <w:rPr>
                <w:rFonts w:ascii="Times New Roman" w:hAnsi="Times New Roman" w:cs="Times New Roman"/>
                <w:sz w:val="28"/>
                <w:szCs w:val="28"/>
              </w:rPr>
              <w:t>залогодателя</w:t>
            </w:r>
            <w:r>
              <w:rPr>
                <w:rFonts w:ascii="Times New Roman" w:hAnsi="Times New Roman" w:cs="Times New Roman"/>
                <w:sz w:val="28"/>
                <w:szCs w:val="28"/>
              </w:rPr>
              <w:t xml:space="preserve"> сведений о судебном споре (заявленных в судебном порядке правах требования) в отношении прав на недвижимое имущество, являющееся предметом ипотеки, или в отношении обращения взыскания на такое имущество</w:t>
            </w:r>
          </w:p>
        </w:tc>
        <w:tc>
          <w:tcPr>
            <w:tcW w:w="3089" w:type="dxa"/>
          </w:tcPr>
          <w:p w14:paraId="6FC18870" w14:textId="2DF5C051" w:rsidR="001B5DDA" w:rsidRPr="00E46F74" w:rsidRDefault="00410A4A" w:rsidP="008E5D5A">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432DB5" w:rsidRPr="00E46F74" w14:paraId="6AFAEF22" w14:textId="77777777" w:rsidTr="00931B21">
        <w:trPr>
          <w:trHeight w:val="660"/>
        </w:trPr>
        <w:tc>
          <w:tcPr>
            <w:tcW w:w="898" w:type="dxa"/>
            <w:vMerge/>
          </w:tcPr>
          <w:p w14:paraId="22770E37" w14:textId="77777777" w:rsidR="00432DB5" w:rsidRPr="00E46F74" w:rsidRDefault="00432DB5" w:rsidP="00E46F74">
            <w:pPr>
              <w:jc w:val="center"/>
              <w:rPr>
                <w:rFonts w:ascii="Times New Roman" w:hAnsi="Times New Roman" w:cs="Times New Roman"/>
                <w:sz w:val="28"/>
                <w:szCs w:val="28"/>
              </w:rPr>
            </w:pPr>
          </w:p>
        </w:tc>
        <w:tc>
          <w:tcPr>
            <w:tcW w:w="3679" w:type="dxa"/>
            <w:vMerge/>
          </w:tcPr>
          <w:p w14:paraId="4C690F9F" w14:textId="77777777" w:rsidR="00432DB5" w:rsidRPr="00E46F74" w:rsidRDefault="00432DB5" w:rsidP="00E46F74">
            <w:pPr>
              <w:jc w:val="center"/>
              <w:rPr>
                <w:rFonts w:ascii="Times New Roman" w:hAnsi="Times New Roman" w:cs="Times New Roman"/>
                <w:sz w:val="28"/>
                <w:szCs w:val="28"/>
              </w:rPr>
            </w:pPr>
          </w:p>
        </w:tc>
        <w:tc>
          <w:tcPr>
            <w:tcW w:w="8069" w:type="dxa"/>
            <w:gridSpan w:val="2"/>
          </w:tcPr>
          <w:p w14:paraId="75893714" w14:textId="21CD3BC3" w:rsidR="00432DB5" w:rsidRDefault="00432DB5"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на наличие запис</w:t>
            </w:r>
            <w:r w:rsidR="000D30C8">
              <w:rPr>
                <w:rFonts w:ascii="Times New Roman" w:hAnsi="Times New Roman" w:cs="Times New Roman"/>
                <w:sz w:val="28"/>
                <w:szCs w:val="28"/>
              </w:rPr>
              <w:t>и о признании правообладателя (залогодателя) недееспособным, ограниченно дееспособным</w:t>
            </w:r>
          </w:p>
        </w:tc>
        <w:tc>
          <w:tcPr>
            <w:tcW w:w="3089" w:type="dxa"/>
          </w:tcPr>
          <w:p w14:paraId="2C12DED2" w14:textId="4D91C45C" w:rsidR="00432DB5" w:rsidRDefault="000D30C8" w:rsidP="008E5D5A">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432DB5" w:rsidRPr="00E46F74" w14:paraId="6EA29D65" w14:textId="77777777" w:rsidTr="00931B21">
        <w:trPr>
          <w:trHeight w:val="660"/>
        </w:trPr>
        <w:tc>
          <w:tcPr>
            <w:tcW w:w="898" w:type="dxa"/>
            <w:vMerge/>
          </w:tcPr>
          <w:p w14:paraId="68F29216" w14:textId="77777777" w:rsidR="00432DB5" w:rsidRPr="00E46F74" w:rsidRDefault="00432DB5" w:rsidP="00E46F74">
            <w:pPr>
              <w:jc w:val="center"/>
              <w:rPr>
                <w:rFonts w:ascii="Times New Roman" w:hAnsi="Times New Roman" w:cs="Times New Roman"/>
                <w:sz w:val="28"/>
                <w:szCs w:val="28"/>
              </w:rPr>
            </w:pPr>
          </w:p>
        </w:tc>
        <w:tc>
          <w:tcPr>
            <w:tcW w:w="3679" w:type="dxa"/>
            <w:vMerge/>
          </w:tcPr>
          <w:p w14:paraId="3CDB5153" w14:textId="77777777" w:rsidR="00432DB5" w:rsidRPr="00E46F74" w:rsidRDefault="00432DB5" w:rsidP="00E46F74">
            <w:pPr>
              <w:jc w:val="center"/>
              <w:rPr>
                <w:rFonts w:ascii="Times New Roman" w:hAnsi="Times New Roman" w:cs="Times New Roman"/>
                <w:sz w:val="28"/>
                <w:szCs w:val="28"/>
              </w:rPr>
            </w:pPr>
          </w:p>
        </w:tc>
        <w:tc>
          <w:tcPr>
            <w:tcW w:w="8069" w:type="dxa"/>
            <w:gridSpan w:val="2"/>
          </w:tcPr>
          <w:p w14:paraId="44CBB63E" w14:textId="6DABD6EC" w:rsidR="00432DB5" w:rsidRDefault="000D30C8"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на наличие записи о </w:t>
            </w:r>
            <w:r w:rsidRPr="000D30C8">
              <w:rPr>
                <w:rFonts w:ascii="Times New Roman" w:hAnsi="Times New Roman" w:cs="Times New Roman"/>
                <w:sz w:val="28"/>
                <w:szCs w:val="28"/>
              </w:rPr>
              <w:t>проживающих в жилом помещении членах семьи собственника жилого помещения, находящихся под опекой или попечительством, либо несовершеннолетних членах семьи собственника жилого помещения, оставшихся без попечения родителей</w:t>
            </w:r>
            <w:r>
              <w:rPr>
                <w:rFonts w:ascii="Times New Roman" w:hAnsi="Times New Roman" w:cs="Times New Roman"/>
                <w:sz w:val="28"/>
                <w:szCs w:val="28"/>
              </w:rPr>
              <w:t xml:space="preserve"> (при ипотеке жилого помещения)</w:t>
            </w:r>
          </w:p>
        </w:tc>
        <w:tc>
          <w:tcPr>
            <w:tcW w:w="3089" w:type="dxa"/>
          </w:tcPr>
          <w:p w14:paraId="561B413D" w14:textId="0F5600ED" w:rsidR="00432DB5" w:rsidRDefault="000D30C8" w:rsidP="008E5D5A">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685D45" w:rsidRPr="00E46F74" w14:paraId="42AB635F" w14:textId="77777777" w:rsidTr="00931B21">
        <w:trPr>
          <w:trHeight w:val="708"/>
        </w:trPr>
        <w:tc>
          <w:tcPr>
            <w:tcW w:w="898" w:type="dxa"/>
            <w:vMerge/>
          </w:tcPr>
          <w:p w14:paraId="518ED5E8" w14:textId="77777777" w:rsidR="00685D45" w:rsidRPr="00E46F74" w:rsidRDefault="00685D45" w:rsidP="00E46F74">
            <w:pPr>
              <w:jc w:val="center"/>
              <w:rPr>
                <w:rFonts w:ascii="Times New Roman" w:hAnsi="Times New Roman" w:cs="Times New Roman"/>
                <w:sz w:val="28"/>
                <w:szCs w:val="28"/>
              </w:rPr>
            </w:pPr>
          </w:p>
        </w:tc>
        <w:tc>
          <w:tcPr>
            <w:tcW w:w="3679" w:type="dxa"/>
            <w:vMerge/>
          </w:tcPr>
          <w:p w14:paraId="6FB0F4DA" w14:textId="77777777" w:rsidR="00685D45" w:rsidRPr="00E46F74" w:rsidRDefault="00685D45" w:rsidP="00E46F74">
            <w:pPr>
              <w:jc w:val="center"/>
              <w:rPr>
                <w:rFonts w:ascii="Times New Roman" w:hAnsi="Times New Roman" w:cs="Times New Roman"/>
                <w:sz w:val="28"/>
                <w:szCs w:val="28"/>
              </w:rPr>
            </w:pPr>
          </w:p>
        </w:tc>
        <w:tc>
          <w:tcPr>
            <w:tcW w:w="8069" w:type="dxa"/>
            <w:gridSpan w:val="2"/>
          </w:tcPr>
          <w:p w14:paraId="72AE4BA6" w14:textId="2C90DC57" w:rsidR="00685D45" w:rsidRPr="00E46F74" w:rsidRDefault="00685D45" w:rsidP="0013193B">
            <w:pPr>
              <w:jc w:val="center"/>
              <w:rPr>
                <w:rFonts w:ascii="Times New Roman" w:hAnsi="Times New Roman" w:cs="Times New Roman"/>
                <w:sz w:val="28"/>
                <w:szCs w:val="28"/>
              </w:rPr>
            </w:pPr>
            <w:r>
              <w:rPr>
                <w:rFonts w:ascii="Times New Roman" w:hAnsi="Times New Roman" w:cs="Times New Roman"/>
                <w:sz w:val="28"/>
                <w:szCs w:val="28"/>
              </w:rPr>
              <w:t>н</w:t>
            </w:r>
            <w:r w:rsidRPr="001B5DDA">
              <w:rPr>
                <w:rFonts w:ascii="Times New Roman" w:hAnsi="Times New Roman" w:cs="Times New Roman"/>
                <w:sz w:val="28"/>
                <w:szCs w:val="28"/>
              </w:rPr>
              <w:t xml:space="preserve">а наличие записей о </w:t>
            </w:r>
            <w:r>
              <w:rPr>
                <w:rFonts w:ascii="Times New Roman" w:hAnsi="Times New Roman" w:cs="Times New Roman"/>
                <w:sz w:val="28"/>
                <w:szCs w:val="28"/>
              </w:rPr>
              <w:t xml:space="preserve">государственной регистрации </w:t>
            </w:r>
            <w:r w:rsidR="006278A1">
              <w:rPr>
                <w:rFonts w:ascii="Times New Roman" w:hAnsi="Times New Roman" w:cs="Times New Roman"/>
                <w:sz w:val="28"/>
                <w:szCs w:val="28"/>
              </w:rPr>
              <w:t>предшествующей</w:t>
            </w:r>
            <w:r w:rsidRPr="001B5DDA">
              <w:rPr>
                <w:rFonts w:ascii="Times New Roman" w:hAnsi="Times New Roman" w:cs="Times New Roman"/>
                <w:sz w:val="28"/>
                <w:szCs w:val="28"/>
              </w:rPr>
              <w:t xml:space="preserve"> ипотек</w:t>
            </w:r>
            <w:r>
              <w:rPr>
                <w:rFonts w:ascii="Times New Roman" w:hAnsi="Times New Roman" w:cs="Times New Roman"/>
                <w:sz w:val="28"/>
                <w:szCs w:val="28"/>
              </w:rPr>
              <w:t>и</w:t>
            </w:r>
            <w:r w:rsidR="00910FCE">
              <w:rPr>
                <w:rFonts w:ascii="Times New Roman" w:hAnsi="Times New Roman" w:cs="Times New Roman"/>
                <w:sz w:val="28"/>
                <w:szCs w:val="28"/>
              </w:rPr>
              <w:t>, включая условия договора об ипотеки о возможности и условиях заключения последующих договоров об ипотеке (</w:t>
            </w:r>
            <w:r w:rsidR="00910FCE" w:rsidRPr="00910FCE">
              <w:rPr>
                <w:rFonts w:ascii="Times New Roman" w:hAnsi="Times New Roman" w:cs="Times New Roman"/>
                <w:b/>
                <w:color w:val="FF0000"/>
                <w:sz w:val="32"/>
                <w:szCs w:val="32"/>
              </w:rPr>
              <w:t>ВАЖНО!</w:t>
            </w:r>
            <w:r w:rsidR="00910FCE">
              <w:rPr>
                <w:rFonts w:ascii="Times New Roman" w:hAnsi="Times New Roman" w:cs="Times New Roman"/>
                <w:sz w:val="28"/>
                <w:szCs w:val="28"/>
              </w:rPr>
              <w:t xml:space="preserve"> При отсутствии соответствующей информации в записи ЕГРН об ипотеке необходимо обратиться к реестровому делу)</w:t>
            </w:r>
          </w:p>
        </w:tc>
        <w:tc>
          <w:tcPr>
            <w:tcW w:w="3089" w:type="dxa"/>
          </w:tcPr>
          <w:p w14:paraId="23991445" w14:textId="1C3FDAEB" w:rsidR="00685D45" w:rsidRPr="00E46F74" w:rsidRDefault="00685D45" w:rsidP="008E5D5A">
            <w:pPr>
              <w:jc w:val="center"/>
              <w:rPr>
                <w:rFonts w:ascii="Times New Roman" w:hAnsi="Times New Roman" w:cs="Times New Roman"/>
                <w:sz w:val="28"/>
                <w:szCs w:val="28"/>
              </w:rPr>
            </w:pPr>
            <w:r>
              <w:rPr>
                <w:rFonts w:ascii="Times New Roman" w:hAnsi="Times New Roman" w:cs="Times New Roman"/>
                <w:sz w:val="28"/>
                <w:szCs w:val="28"/>
              </w:rPr>
              <w:t>не требуется</w:t>
            </w:r>
          </w:p>
        </w:tc>
      </w:tr>
      <w:tr w:rsidR="00910FCE" w:rsidRPr="00E46F74" w14:paraId="75F99BA1" w14:textId="77777777" w:rsidTr="002F7B2E">
        <w:trPr>
          <w:trHeight w:val="2616"/>
        </w:trPr>
        <w:tc>
          <w:tcPr>
            <w:tcW w:w="898" w:type="dxa"/>
            <w:vMerge/>
          </w:tcPr>
          <w:p w14:paraId="7905513A" w14:textId="77777777" w:rsidR="00910FCE" w:rsidRPr="00E46F74" w:rsidRDefault="00910FCE" w:rsidP="00910FCE">
            <w:pPr>
              <w:jc w:val="center"/>
              <w:rPr>
                <w:rFonts w:ascii="Times New Roman" w:hAnsi="Times New Roman" w:cs="Times New Roman"/>
                <w:sz w:val="28"/>
                <w:szCs w:val="28"/>
              </w:rPr>
            </w:pPr>
          </w:p>
        </w:tc>
        <w:tc>
          <w:tcPr>
            <w:tcW w:w="3679" w:type="dxa"/>
            <w:vMerge/>
          </w:tcPr>
          <w:p w14:paraId="5C0A25FD" w14:textId="77777777" w:rsidR="00910FCE" w:rsidRPr="00E46F74" w:rsidRDefault="00910FCE" w:rsidP="00910FCE">
            <w:pPr>
              <w:jc w:val="center"/>
              <w:rPr>
                <w:rFonts w:ascii="Times New Roman" w:hAnsi="Times New Roman" w:cs="Times New Roman"/>
                <w:sz w:val="28"/>
                <w:szCs w:val="28"/>
              </w:rPr>
            </w:pPr>
          </w:p>
        </w:tc>
        <w:tc>
          <w:tcPr>
            <w:tcW w:w="8069" w:type="dxa"/>
            <w:gridSpan w:val="2"/>
          </w:tcPr>
          <w:p w14:paraId="68E5FA37" w14:textId="77777777" w:rsidR="00910FCE" w:rsidRDefault="00910FCE" w:rsidP="0013193B">
            <w:pPr>
              <w:jc w:val="center"/>
              <w:rPr>
                <w:rFonts w:ascii="Times New Roman" w:hAnsi="Times New Roman" w:cs="Times New Roman"/>
                <w:sz w:val="28"/>
                <w:szCs w:val="28"/>
              </w:rPr>
            </w:pPr>
            <w:r>
              <w:rPr>
                <w:rFonts w:ascii="Times New Roman" w:hAnsi="Times New Roman" w:cs="Times New Roman"/>
                <w:sz w:val="28"/>
                <w:szCs w:val="28"/>
              </w:rPr>
              <w:t>на н</w:t>
            </w:r>
            <w:r w:rsidRPr="00E46F74">
              <w:rPr>
                <w:rFonts w:ascii="Times New Roman" w:hAnsi="Times New Roman" w:cs="Times New Roman"/>
                <w:sz w:val="28"/>
                <w:szCs w:val="28"/>
              </w:rPr>
              <w:t xml:space="preserve">аличие </w:t>
            </w:r>
            <w:r>
              <w:rPr>
                <w:rFonts w:ascii="Times New Roman" w:hAnsi="Times New Roman" w:cs="Times New Roman"/>
                <w:sz w:val="28"/>
                <w:szCs w:val="28"/>
              </w:rPr>
              <w:t>записей о государственной регистрации права залогодателя на:</w:t>
            </w:r>
          </w:p>
          <w:p w14:paraId="59BD095D" w14:textId="77777777" w:rsidR="00910FCE" w:rsidRPr="00685D45" w:rsidRDefault="00910FCE" w:rsidP="005F2E57">
            <w:pPr>
              <w:pStyle w:val="af3"/>
              <w:numPr>
                <w:ilvl w:val="0"/>
                <w:numId w:val="15"/>
              </w:numPr>
              <w:ind w:left="19" w:firstLine="284"/>
              <w:jc w:val="both"/>
              <w:rPr>
                <w:rFonts w:ascii="Times New Roman" w:hAnsi="Times New Roman" w:cs="Times New Roman"/>
                <w:sz w:val="28"/>
                <w:szCs w:val="28"/>
              </w:rPr>
            </w:pPr>
            <w:r w:rsidRPr="00685D45">
              <w:rPr>
                <w:rFonts w:ascii="Times New Roman" w:hAnsi="Times New Roman" w:cs="Times New Roman"/>
                <w:sz w:val="28"/>
                <w:szCs w:val="28"/>
              </w:rPr>
              <w:t>земельный участок, на котором расположены здание, сооружение, являющееся предметом ипотеки (если предметом ипотеки является только здание, сооружение);</w:t>
            </w:r>
          </w:p>
          <w:p w14:paraId="0C6047EF" w14:textId="441D1884" w:rsidR="00910FCE" w:rsidRPr="00910FCE" w:rsidRDefault="00910FCE" w:rsidP="005F2E57">
            <w:pPr>
              <w:pStyle w:val="af3"/>
              <w:numPr>
                <w:ilvl w:val="0"/>
                <w:numId w:val="15"/>
              </w:numPr>
              <w:ind w:left="19" w:firstLine="284"/>
              <w:jc w:val="both"/>
              <w:rPr>
                <w:rFonts w:ascii="Times New Roman" w:hAnsi="Times New Roman" w:cs="Times New Roman"/>
                <w:sz w:val="28"/>
                <w:szCs w:val="28"/>
              </w:rPr>
            </w:pPr>
            <w:r w:rsidRPr="00910FCE">
              <w:rPr>
                <w:rFonts w:ascii="Times New Roman" w:hAnsi="Times New Roman" w:cs="Times New Roman"/>
                <w:sz w:val="28"/>
                <w:szCs w:val="28"/>
              </w:rPr>
              <w:t>здания, сооружения, расположенные на земельном участке, являющемся предметом ипотеки (если предметом ипотеки является только земельный участок)</w:t>
            </w:r>
          </w:p>
        </w:tc>
        <w:tc>
          <w:tcPr>
            <w:tcW w:w="3089" w:type="dxa"/>
          </w:tcPr>
          <w:p w14:paraId="64B45A50" w14:textId="4CAED11B" w:rsidR="00910FCE" w:rsidRDefault="00910FCE" w:rsidP="00910FCE">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tc>
      </w:tr>
      <w:tr w:rsidR="00910FCE" w:rsidRPr="00E46F74" w14:paraId="4CBF78E5" w14:textId="77777777" w:rsidTr="00931B21">
        <w:trPr>
          <w:trHeight w:val="520"/>
        </w:trPr>
        <w:tc>
          <w:tcPr>
            <w:tcW w:w="898" w:type="dxa"/>
            <w:vMerge w:val="restart"/>
          </w:tcPr>
          <w:p w14:paraId="53BDDB0A" w14:textId="0F93F40F" w:rsidR="00910FCE" w:rsidRPr="00E46F74" w:rsidRDefault="00910FCE" w:rsidP="00910FCE">
            <w:pPr>
              <w:jc w:val="center"/>
              <w:rPr>
                <w:rFonts w:ascii="Times New Roman" w:hAnsi="Times New Roman" w:cs="Times New Roman"/>
                <w:sz w:val="28"/>
                <w:szCs w:val="28"/>
              </w:rPr>
            </w:pPr>
            <w:r>
              <w:rPr>
                <w:rFonts w:ascii="Times New Roman" w:hAnsi="Times New Roman" w:cs="Times New Roman"/>
                <w:sz w:val="28"/>
                <w:szCs w:val="28"/>
              </w:rPr>
              <w:t>3</w:t>
            </w:r>
          </w:p>
        </w:tc>
        <w:tc>
          <w:tcPr>
            <w:tcW w:w="3679" w:type="dxa"/>
            <w:vMerge w:val="restart"/>
          </w:tcPr>
          <w:p w14:paraId="3588E699" w14:textId="377CA379" w:rsidR="00910FCE" w:rsidRPr="00E46F74" w:rsidRDefault="00910FCE" w:rsidP="00910FCE">
            <w:pPr>
              <w:jc w:val="center"/>
              <w:rPr>
                <w:rFonts w:ascii="Times New Roman" w:hAnsi="Times New Roman" w:cs="Times New Roman"/>
                <w:sz w:val="28"/>
                <w:szCs w:val="28"/>
              </w:rPr>
            </w:pPr>
            <w:r>
              <w:rPr>
                <w:rFonts w:ascii="Times New Roman" w:hAnsi="Times New Roman" w:cs="Times New Roman"/>
                <w:sz w:val="28"/>
                <w:szCs w:val="28"/>
              </w:rPr>
              <w:t xml:space="preserve">Размер и порядок уплаты государственной пошлины за государственную регистрацию ипотеки </w:t>
            </w:r>
          </w:p>
        </w:tc>
        <w:tc>
          <w:tcPr>
            <w:tcW w:w="8069" w:type="dxa"/>
            <w:gridSpan w:val="2"/>
          </w:tcPr>
          <w:p w14:paraId="5C1D04E6" w14:textId="35AE57B9" w:rsidR="00910FCE" w:rsidRDefault="00910FCE" w:rsidP="0013193B">
            <w:pPr>
              <w:tabs>
                <w:tab w:val="left" w:pos="318"/>
              </w:tabs>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при ипотеке в силу закона</w:t>
            </w:r>
            <w:r w:rsidRPr="00E46F74">
              <w:rPr>
                <w:rFonts w:ascii="Times New Roman" w:hAnsi="Times New Roman" w:cs="Times New Roman"/>
                <w:sz w:val="28"/>
                <w:szCs w:val="28"/>
              </w:rPr>
              <w:t>:</w:t>
            </w:r>
          </w:p>
          <w:p w14:paraId="60035EDC" w14:textId="4CE65718" w:rsidR="00910FCE" w:rsidRPr="00E46F74" w:rsidRDefault="00910FCE" w:rsidP="0013193B">
            <w:pPr>
              <w:tabs>
                <w:tab w:val="left" w:pos="318"/>
              </w:tabs>
              <w:autoSpaceDE w:val="0"/>
              <w:autoSpaceDN w:val="0"/>
              <w:adjustRightInd w:val="0"/>
              <w:jc w:val="center"/>
              <w:rPr>
                <w:rFonts w:ascii="Times New Roman" w:hAnsi="Times New Roman" w:cs="Times New Roman"/>
                <w:sz w:val="28"/>
                <w:szCs w:val="28"/>
              </w:rPr>
            </w:pPr>
            <w:r w:rsidRPr="004E449C">
              <w:rPr>
                <w:rFonts w:ascii="Times New Roman" w:hAnsi="Times New Roman" w:cs="Times New Roman"/>
                <w:b/>
                <w:color w:val="FF0000"/>
                <w:sz w:val="28"/>
                <w:szCs w:val="28"/>
              </w:rPr>
              <w:t>НЕ</w:t>
            </w:r>
            <w:r w:rsidRPr="004E449C">
              <w:rPr>
                <w:rFonts w:ascii="Times New Roman" w:hAnsi="Times New Roman" w:cs="Times New Roman"/>
                <w:color w:val="FF0000"/>
                <w:sz w:val="28"/>
                <w:szCs w:val="28"/>
              </w:rPr>
              <w:t xml:space="preserve"> </w:t>
            </w:r>
            <w:r>
              <w:rPr>
                <w:rFonts w:ascii="Times New Roman" w:hAnsi="Times New Roman" w:cs="Times New Roman"/>
                <w:sz w:val="28"/>
                <w:szCs w:val="28"/>
              </w:rPr>
              <w:t>взымается</w:t>
            </w:r>
          </w:p>
        </w:tc>
        <w:tc>
          <w:tcPr>
            <w:tcW w:w="3089" w:type="dxa"/>
            <w:vMerge w:val="restart"/>
          </w:tcPr>
          <w:p w14:paraId="7C5B119C" w14:textId="0AE61E6E" w:rsidR="00910FCE" w:rsidRPr="00E46F74" w:rsidRDefault="00910FCE" w:rsidP="00910FCE">
            <w:pPr>
              <w:jc w:val="center"/>
              <w:rPr>
                <w:rFonts w:ascii="Times New Roman" w:hAnsi="Times New Roman" w:cs="Times New Roman"/>
                <w:sz w:val="28"/>
                <w:szCs w:val="28"/>
              </w:rPr>
            </w:pPr>
            <w:r w:rsidRPr="009A22C0">
              <w:rPr>
                <w:rFonts w:ascii="Times New Roman" w:hAnsi="Times New Roman" w:cs="Times New Roman"/>
                <w:sz w:val="28"/>
                <w:szCs w:val="28"/>
              </w:rPr>
              <w:t>не требуется</w:t>
            </w:r>
          </w:p>
        </w:tc>
      </w:tr>
      <w:tr w:rsidR="00910FCE" w:rsidRPr="00E46F74" w14:paraId="6C7EB36E" w14:textId="77777777" w:rsidTr="00931B21">
        <w:trPr>
          <w:trHeight w:val="2685"/>
        </w:trPr>
        <w:tc>
          <w:tcPr>
            <w:tcW w:w="898" w:type="dxa"/>
            <w:vMerge/>
          </w:tcPr>
          <w:p w14:paraId="7548AE83" w14:textId="77777777" w:rsidR="00910FCE" w:rsidRDefault="00910FCE" w:rsidP="00910FCE">
            <w:pPr>
              <w:jc w:val="center"/>
              <w:rPr>
                <w:rFonts w:ascii="Times New Roman" w:hAnsi="Times New Roman" w:cs="Times New Roman"/>
                <w:sz w:val="28"/>
                <w:szCs w:val="28"/>
              </w:rPr>
            </w:pPr>
          </w:p>
        </w:tc>
        <w:tc>
          <w:tcPr>
            <w:tcW w:w="3679" w:type="dxa"/>
            <w:vMerge/>
          </w:tcPr>
          <w:p w14:paraId="005BD21A" w14:textId="77777777" w:rsidR="00910FCE" w:rsidRDefault="00910FCE" w:rsidP="00910FCE">
            <w:pPr>
              <w:jc w:val="center"/>
              <w:rPr>
                <w:rFonts w:ascii="Times New Roman" w:hAnsi="Times New Roman" w:cs="Times New Roman"/>
                <w:sz w:val="28"/>
                <w:szCs w:val="28"/>
              </w:rPr>
            </w:pPr>
          </w:p>
        </w:tc>
        <w:tc>
          <w:tcPr>
            <w:tcW w:w="8069" w:type="dxa"/>
            <w:gridSpan w:val="2"/>
          </w:tcPr>
          <w:p w14:paraId="7C19C3D0" w14:textId="77777777" w:rsidR="00910FCE" w:rsidRPr="001E1815" w:rsidRDefault="00910FCE" w:rsidP="0013193B">
            <w:pPr>
              <w:jc w:val="center"/>
              <w:rPr>
                <w:rFonts w:ascii="Times New Roman" w:hAnsi="Times New Roman" w:cs="Times New Roman"/>
                <w:sz w:val="28"/>
                <w:szCs w:val="28"/>
              </w:rPr>
            </w:pPr>
            <w:r>
              <w:rPr>
                <w:rFonts w:ascii="Times New Roman" w:hAnsi="Times New Roman" w:cs="Times New Roman"/>
                <w:sz w:val="28"/>
                <w:szCs w:val="28"/>
              </w:rPr>
              <w:t>при ипотеке на основании договора</w:t>
            </w:r>
            <w:r w:rsidRPr="001E1815">
              <w:rPr>
                <w:rFonts w:ascii="Times New Roman" w:hAnsi="Times New Roman" w:cs="Times New Roman"/>
                <w:sz w:val="28"/>
                <w:szCs w:val="28"/>
              </w:rPr>
              <w:t>:</w:t>
            </w:r>
          </w:p>
          <w:p w14:paraId="7C377025" w14:textId="77777777" w:rsidR="00910FCE" w:rsidRPr="00DE181C" w:rsidRDefault="00910FCE" w:rsidP="00910FCE">
            <w:pPr>
              <w:tabs>
                <w:tab w:val="left" w:pos="318"/>
              </w:tabs>
              <w:autoSpaceDE w:val="0"/>
              <w:autoSpaceDN w:val="0"/>
              <w:adjustRightInd w:val="0"/>
              <w:jc w:val="both"/>
              <w:rPr>
                <w:rFonts w:ascii="Times New Roman" w:hAnsi="Times New Roman" w:cs="Times New Roman"/>
                <w:sz w:val="28"/>
                <w:szCs w:val="28"/>
              </w:rPr>
            </w:pPr>
            <w:r w:rsidRPr="00DE181C">
              <w:rPr>
                <w:rFonts w:ascii="Times New Roman" w:hAnsi="Times New Roman" w:cs="Times New Roman"/>
                <w:sz w:val="28"/>
                <w:szCs w:val="28"/>
              </w:rPr>
              <w:t>для физических лиц - 1 000 рублей;</w:t>
            </w:r>
          </w:p>
          <w:p w14:paraId="75D62610" w14:textId="77777777" w:rsidR="00910FCE" w:rsidRPr="00DE181C" w:rsidRDefault="00910FCE" w:rsidP="00910FCE">
            <w:pPr>
              <w:tabs>
                <w:tab w:val="left" w:pos="318"/>
              </w:tabs>
              <w:autoSpaceDE w:val="0"/>
              <w:autoSpaceDN w:val="0"/>
              <w:adjustRightInd w:val="0"/>
              <w:jc w:val="both"/>
              <w:rPr>
                <w:rFonts w:ascii="Times New Roman" w:hAnsi="Times New Roman" w:cs="Times New Roman"/>
                <w:sz w:val="28"/>
                <w:szCs w:val="28"/>
              </w:rPr>
            </w:pPr>
            <w:r w:rsidRPr="00DE181C">
              <w:rPr>
                <w:rFonts w:ascii="Times New Roman" w:hAnsi="Times New Roman" w:cs="Times New Roman"/>
                <w:sz w:val="28"/>
                <w:szCs w:val="28"/>
              </w:rPr>
              <w:t>для организаций - 4 000 рублей</w:t>
            </w:r>
          </w:p>
          <w:p w14:paraId="337F1FEF" w14:textId="465ADFDE" w:rsidR="00910FCE" w:rsidRPr="00103DF1" w:rsidRDefault="00910FCE" w:rsidP="0013193B">
            <w:pPr>
              <w:tabs>
                <w:tab w:val="left" w:pos="318"/>
              </w:tabs>
              <w:autoSpaceDE w:val="0"/>
              <w:autoSpaceDN w:val="0"/>
              <w:adjustRightInd w:val="0"/>
              <w:jc w:val="center"/>
              <w:rPr>
                <w:rFonts w:ascii="Times New Roman" w:hAnsi="Times New Roman" w:cs="Times New Roman"/>
                <w:color w:val="FF0000"/>
                <w:sz w:val="32"/>
                <w:szCs w:val="28"/>
              </w:rPr>
            </w:pPr>
            <w:r w:rsidRPr="00103DF1">
              <w:rPr>
                <w:rFonts w:ascii="Times New Roman" w:hAnsi="Times New Roman" w:cs="Times New Roman"/>
                <w:b/>
                <w:color w:val="FF0000"/>
                <w:sz w:val="32"/>
                <w:szCs w:val="28"/>
              </w:rPr>
              <w:t>ВАЖНО!</w:t>
            </w:r>
          </w:p>
          <w:p w14:paraId="546E0C35" w14:textId="077B2E20" w:rsidR="00910FCE" w:rsidRPr="008A0989" w:rsidRDefault="00910FCE" w:rsidP="00910FCE">
            <w:pPr>
              <w:pStyle w:val="af3"/>
              <w:numPr>
                <w:ilvl w:val="0"/>
                <w:numId w:val="17"/>
              </w:numPr>
              <w:autoSpaceDE w:val="0"/>
              <w:autoSpaceDN w:val="0"/>
              <w:adjustRightInd w:val="0"/>
              <w:ind w:left="19" w:firstLine="341"/>
              <w:jc w:val="both"/>
              <w:rPr>
                <w:rFonts w:ascii="Times New Roman" w:hAnsi="Times New Roman" w:cs="Times New Roman"/>
                <w:sz w:val="28"/>
                <w:szCs w:val="28"/>
              </w:rPr>
            </w:pPr>
            <w:r w:rsidRPr="008A0989">
              <w:rPr>
                <w:rFonts w:ascii="Times New Roman" w:hAnsi="Times New Roman" w:cs="Times New Roman"/>
                <w:sz w:val="28"/>
                <w:szCs w:val="28"/>
              </w:rPr>
              <w:t xml:space="preserve">при ипотеке земельных участков </w:t>
            </w:r>
            <w:r w:rsidRPr="008A0989">
              <w:rPr>
                <w:rFonts w:ascii="Times New Roman" w:hAnsi="Times New Roman" w:cs="Times New Roman"/>
                <w:i/>
                <w:sz w:val="28"/>
                <w:szCs w:val="28"/>
              </w:rPr>
              <w:t>из земель сельскохозяйственного назначения</w:t>
            </w:r>
            <w:r w:rsidRPr="008A0989">
              <w:rPr>
                <w:rFonts w:ascii="Times New Roman" w:hAnsi="Times New Roman" w:cs="Times New Roman"/>
                <w:sz w:val="28"/>
                <w:szCs w:val="28"/>
              </w:rPr>
              <w:t xml:space="preserve"> - 350 рублей (независимо от категории плательщика);</w:t>
            </w:r>
          </w:p>
          <w:p w14:paraId="1BA538B4" w14:textId="62E8D640" w:rsidR="00910FCE" w:rsidRPr="008A0989" w:rsidRDefault="00910FCE" w:rsidP="00910FCE">
            <w:pPr>
              <w:pStyle w:val="af3"/>
              <w:numPr>
                <w:ilvl w:val="0"/>
                <w:numId w:val="17"/>
              </w:numPr>
              <w:autoSpaceDE w:val="0"/>
              <w:autoSpaceDN w:val="0"/>
              <w:adjustRightInd w:val="0"/>
              <w:ind w:left="19" w:firstLine="341"/>
              <w:jc w:val="both"/>
              <w:rPr>
                <w:rFonts w:ascii="Times New Roman" w:hAnsi="Times New Roman" w:cs="Times New Roman"/>
                <w:sz w:val="28"/>
                <w:szCs w:val="28"/>
              </w:rPr>
            </w:pPr>
            <w:r w:rsidRPr="008A0989">
              <w:rPr>
                <w:rFonts w:ascii="Times New Roman" w:hAnsi="Times New Roman" w:cs="Times New Roman"/>
                <w:sz w:val="28"/>
                <w:szCs w:val="28"/>
              </w:rPr>
              <w:t xml:space="preserve">при ипотеке земельных участков, используемых для северного оленеводства – </w:t>
            </w:r>
            <w:r w:rsidRPr="002B4BED">
              <w:rPr>
                <w:rFonts w:ascii="Times New Roman" w:hAnsi="Times New Roman" w:cs="Times New Roman"/>
                <w:b/>
                <w:sz w:val="28"/>
                <w:szCs w:val="28"/>
              </w:rPr>
              <w:t>НЕ</w:t>
            </w:r>
            <w:r w:rsidRPr="008A0989">
              <w:rPr>
                <w:rFonts w:ascii="Times New Roman" w:hAnsi="Times New Roman" w:cs="Times New Roman"/>
                <w:sz w:val="28"/>
                <w:szCs w:val="28"/>
              </w:rPr>
              <w:t xml:space="preserve"> взимается;</w:t>
            </w:r>
          </w:p>
          <w:p w14:paraId="5D97E252" w14:textId="1507DB9E" w:rsidR="00910FCE" w:rsidRPr="008A0989" w:rsidRDefault="00910FCE" w:rsidP="00910FCE">
            <w:pPr>
              <w:pStyle w:val="af3"/>
              <w:numPr>
                <w:ilvl w:val="0"/>
                <w:numId w:val="17"/>
              </w:numPr>
              <w:tabs>
                <w:tab w:val="left" w:pos="318"/>
              </w:tabs>
              <w:autoSpaceDE w:val="0"/>
              <w:autoSpaceDN w:val="0"/>
              <w:adjustRightInd w:val="0"/>
              <w:ind w:left="19" w:firstLine="341"/>
              <w:jc w:val="both"/>
              <w:rPr>
                <w:rFonts w:ascii="Times New Roman" w:hAnsi="Times New Roman" w:cs="Times New Roman"/>
                <w:sz w:val="28"/>
                <w:szCs w:val="28"/>
              </w:rPr>
            </w:pPr>
            <w:r w:rsidRPr="008A0989">
              <w:rPr>
                <w:rFonts w:ascii="Times New Roman" w:hAnsi="Times New Roman" w:cs="Times New Roman"/>
                <w:sz w:val="28"/>
                <w:szCs w:val="28"/>
              </w:rPr>
              <w:t>если договор об ипотеке заключен между физическим лицом и юридическим лицом, государственная пошлина взимается в размерах, установленных для физических лиц.</w:t>
            </w:r>
          </w:p>
        </w:tc>
        <w:tc>
          <w:tcPr>
            <w:tcW w:w="3089" w:type="dxa"/>
            <w:vMerge/>
          </w:tcPr>
          <w:p w14:paraId="26D24A72" w14:textId="77777777" w:rsidR="00910FCE" w:rsidRPr="009A22C0" w:rsidRDefault="00910FCE" w:rsidP="00910FCE">
            <w:pPr>
              <w:jc w:val="center"/>
              <w:rPr>
                <w:rFonts w:ascii="Times New Roman" w:hAnsi="Times New Roman" w:cs="Times New Roman"/>
                <w:sz w:val="28"/>
                <w:szCs w:val="28"/>
              </w:rPr>
            </w:pPr>
          </w:p>
        </w:tc>
      </w:tr>
      <w:tr w:rsidR="00910FCE" w:rsidRPr="00E46F74" w14:paraId="75B343BE" w14:textId="77777777" w:rsidTr="00931B21">
        <w:trPr>
          <w:trHeight w:val="660"/>
        </w:trPr>
        <w:tc>
          <w:tcPr>
            <w:tcW w:w="898" w:type="dxa"/>
            <w:vMerge w:val="restart"/>
          </w:tcPr>
          <w:p w14:paraId="591042CD" w14:textId="2F64E653" w:rsidR="00910FCE" w:rsidRDefault="00910FCE" w:rsidP="00910FCE">
            <w:pPr>
              <w:jc w:val="center"/>
              <w:rPr>
                <w:rFonts w:ascii="Times New Roman" w:hAnsi="Times New Roman" w:cs="Times New Roman"/>
                <w:sz w:val="28"/>
                <w:szCs w:val="28"/>
              </w:rPr>
            </w:pPr>
            <w:r>
              <w:rPr>
                <w:rFonts w:ascii="Times New Roman" w:hAnsi="Times New Roman" w:cs="Times New Roman"/>
                <w:sz w:val="28"/>
                <w:szCs w:val="28"/>
              </w:rPr>
              <w:t>5</w:t>
            </w:r>
          </w:p>
        </w:tc>
        <w:tc>
          <w:tcPr>
            <w:tcW w:w="3679" w:type="dxa"/>
            <w:vMerge w:val="restart"/>
          </w:tcPr>
          <w:p w14:paraId="5FDF9C0C" w14:textId="0793A698" w:rsidR="00910FCE" w:rsidRPr="00E46F74" w:rsidRDefault="00910FCE" w:rsidP="00910FCE">
            <w:pPr>
              <w:jc w:val="center"/>
              <w:rPr>
                <w:rFonts w:ascii="Times New Roman" w:hAnsi="Times New Roman" w:cs="Times New Roman"/>
                <w:sz w:val="28"/>
                <w:szCs w:val="28"/>
              </w:rPr>
            </w:pPr>
            <w:r w:rsidRPr="00E46F74">
              <w:rPr>
                <w:rFonts w:ascii="Times New Roman" w:hAnsi="Times New Roman" w:cs="Times New Roman"/>
                <w:sz w:val="28"/>
                <w:szCs w:val="28"/>
              </w:rPr>
              <w:t xml:space="preserve">Наличие документов, необходимых для </w:t>
            </w:r>
            <w:r>
              <w:rPr>
                <w:rFonts w:ascii="Times New Roman" w:hAnsi="Times New Roman" w:cs="Times New Roman"/>
                <w:sz w:val="28"/>
                <w:szCs w:val="28"/>
              </w:rPr>
              <w:t xml:space="preserve">государственной регистрации ипотеки </w:t>
            </w:r>
          </w:p>
        </w:tc>
        <w:tc>
          <w:tcPr>
            <w:tcW w:w="8069" w:type="dxa"/>
            <w:gridSpan w:val="2"/>
          </w:tcPr>
          <w:p w14:paraId="20724F94" w14:textId="791DF776" w:rsidR="00910FCE" w:rsidRDefault="00910FCE" w:rsidP="0013193B">
            <w:pPr>
              <w:jc w:val="center"/>
              <w:rPr>
                <w:rFonts w:ascii="Times New Roman" w:hAnsi="Times New Roman" w:cs="Times New Roman"/>
                <w:sz w:val="28"/>
                <w:szCs w:val="28"/>
              </w:rPr>
            </w:pPr>
            <w:r>
              <w:rPr>
                <w:rFonts w:ascii="Times New Roman" w:hAnsi="Times New Roman" w:cs="Times New Roman"/>
                <w:sz w:val="28"/>
                <w:szCs w:val="28"/>
              </w:rPr>
              <w:t>д</w:t>
            </w:r>
            <w:r w:rsidRPr="002D69BE">
              <w:rPr>
                <w:rFonts w:ascii="Times New Roman" w:hAnsi="Times New Roman" w:cs="Times New Roman"/>
                <w:sz w:val="28"/>
                <w:szCs w:val="28"/>
              </w:rPr>
              <w:t>оговор, влекущий возникновение ипотеки на основании закона</w:t>
            </w:r>
            <w:r>
              <w:rPr>
                <w:rFonts w:ascii="Times New Roman" w:hAnsi="Times New Roman" w:cs="Times New Roman"/>
                <w:sz w:val="28"/>
                <w:szCs w:val="28"/>
              </w:rPr>
              <w:t>,</w:t>
            </w:r>
            <w:r w:rsidRPr="002D69BE">
              <w:rPr>
                <w:rFonts w:ascii="Times New Roman" w:hAnsi="Times New Roman" w:cs="Times New Roman"/>
                <w:sz w:val="28"/>
                <w:szCs w:val="28"/>
              </w:rPr>
              <w:t xml:space="preserve"> или договор </w:t>
            </w:r>
            <w:r>
              <w:rPr>
                <w:rFonts w:ascii="Times New Roman" w:hAnsi="Times New Roman" w:cs="Times New Roman"/>
                <w:sz w:val="28"/>
                <w:szCs w:val="28"/>
              </w:rPr>
              <w:t xml:space="preserve">об </w:t>
            </w:r>
            <w:r w:rsidRPr="002D69BE">
              <w:rPr>
                <w:rFonts w:ascii="Times New Roman" w:hAnsi="Times New Roman" w:cs="Times New Roman"/>
                <w:sz w:val="28"/>
                <w:szCs w:val="28"/>
              </w:rPr>
              <w:t>ипотек</w:t>
            </w:r>
            <w:r>
              <w:rPr>
                <w:rFonts w:ascii="Times New Roman" w:hAnsi="Times New Roman" w:cs="Times New Roman"/>
                <w:sz w:val="28"/>
                <w:szCs w:val="28"/>
              </w:rPr>
              <w:t>е</w:t>
            </w:r>
          </w:p>
        </w:tc>
        <w:tc>
          <w:tcPr>
            <w:tcW w:w="3089" w:type="dxa"/>
          </w:tcPr>
          <w:p w14:paraId="5C63A4B9" w14:textId="53C5F6C0" w:rsidR="00910FCE" w:rsidRPr="007637B7" w:rsidRDefault="00910FCE" w:rsidP="00910FCE">
            <w:pPr>
              <w:jc w:val="center"/>
              <w:rPr>
                <w:rFonts w:ascii="Times New Roman" w:hAnsi="Times New Roman" w:cs="Times New Roman"/>
                <w:sz w:val="28"/>
                <w:szCs w:val="28"/>
              </w:rPr>
            </w:pPr>
            <w:r w:rsidRPr="007637B7">
              <w:rPr>
                <w:rFonts w:ascii="Times New Roman" w:hAnsi="Times New Roman" w:cs="Times New Roman"/>
                <w:sz w:val="28"/>
                <w:szCs w:val="28"/>
              </w:rPr>
              <w:t>не требуется</w:t>
            </w:r>
          </w:p>
        </w:tc>
      </w:tr>
      <w:tr w:rsidR="00910FCE" w:rsidRPr="00E46F74" w14:paraId="02B8F43E" w14:textId="77777777" w:rsidTr="00931B21">
        <w:trPr>
          <w:trHeight w:val="685"/>
        </w:trPr>
        <w:tc>
          <w:tcPr>
            <w:tcW w:w="898" w:type="dxa"/>
            <w:vMerge/>
          </w:tcPr>
          <w:p w14:paraId="4697C53C" w14:textId="3057B26E" w:rsidR="00910FCE" w:rsidRPr="00E46F74" w:rsidRDefault="00910FCE" w:rsidP="00910FCE">
            <w:pPr>
              <w:jc w:val="center"/>
              <w:rPr>
                <w:rFonts w:ascii="Times New Roman" w:hAnsi="Times New Roman" w:cs="Times New Roman"/>
                <w:sz w:val="28"/>
                <w:szCs w:val="28"/>
              </w:rPr>
            </w:pPr>
          </w:p>
        </w:tc>
        <w:tc>
          <w:tcPr>
            <w:tcW w:w="3679" w:type="dxa"/>
            <w:vMerge/>
          </w:tcPr>
          <w:p w14:paraId="224BC167" w14:textId="0C893A71" w:rsidR="00910FCE" w:rsidRPr="00E46F74" w:rsidRDefault="00910FCE" w:rsidP="00910FCE">
            <w:pPr>
              <w:jc w:val="center"/>
              <w:rPr>
                <w:rFonts w:ascii="Times New Roman" w:hAnsi="Times New Roman" w:cs="Times New Roman"/>
                <w:sz w:val="28"/>
                <w:szCs w:val="28"/>
              </w:rPr>
            </w:pPr>
          </w:p>
        </w:tc>
        <w:tc>
          <w:tcPr>
            <w:tcW w:w="8069" w:type="dxa"/>
            <w:gridSpan w:val="2"/>
          </w:tcPr>
          <w:p w14:paraId="7B796537" w14:textId="41EDBD10" w:rsidR="00910FCE" w:rsidRPr="007637B7" w:rsidRDefault="00910FCE"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з</w:t>
            </w:r>
            <w:r w:rsidRPr="007637B7">
              <w:rPr>
                <w:rFonts w:ascii="Times New Roman" w:hAnsi="Times New Roman" w:cs="Times New Roman"/>
                <w:sz w:val="28"/>
                <w:szCs w:val="28"/>
              </w:rPr>
              <w:t>акладн</w:t>
            </w:r>
            <w:r>
              <w:rPr>
                <w:rFonts w:ascii="Times New Roman" w:hAnsi="Times New Roman" w:cs="Times New Roman"/>
                <w:sz w:val="28"/>
                <w:szCs w:val="28"/>
              </w:rPr>
              <w:t>ая</w:t>
            </w:r>
            <w:r w:rsidRPr="007637B7">
              <w:rPr>
                <w:rFonts w:ascii="Times New Roman" w:hAnsi="Times New Roman" w:cs="Times New Roman"/>
                <w:sz w:val="28"/>
                <w:szCs w:val="28"/>
              </w:rPr>
              <w:t xml:space="preserve"> </w:t>
            </w:r>
            <w:r>
              <w:rPr>
                <w:rFonts w:ascii="Times New Roman" w:hAnsi="Times New Roman" w:cs="Times New Roman"/>
                <w:sz w:val="28"/>
                <w:szCs w:val="28"/>
              </w:rPr>
              <w:t xml:space="preserve">и документы, названные в закладной в качестве приложений </w:t>
            </w:r>
            <w:r w:rsidRPr="007637B7">
              <w:rPr>
                <w:rFonts w:ascii="Times New Roman" w:hAnsi="Times New Roman" w:cs="Times New Roman"/>
                <w:sz w:val="28"/>
                <w:szCs w:val="28"/>
              </w:rPr>
              <w:t xml:space="preserve">(в случае если договором </w:t>
            </w:r>
            <w:r>
              <w:rPr>
                <w:rFonts w:ascii="Times New Roman" w:hAnsi="Times New Roman" w:cs="Times New Roman"/>
                <w:sz w:val="28"/>
                <w:szCs w:val="28"/>
              </w:rPr>
              <w:t>предусмотрена выдача закладной</w:t>
            </w:r>
            <w:r w:rsidRPr="007637B7">
              <w:rPr>
                <w:rFonts w:ascii="Times New Roman" w:hAnsi="Times New Roman" w:cs="Times New Roman"/>
                <w:sz w:val="28"/>
                <w:szCs w:val="28"/>
              </w:rPr>
              <w:t>)</w:t>
            </w:r>
          </w:p>
        </w:tc>
        <w:tc>
          <w:tcPr>
            <w:tcW w:w="3089" w:type="dxa"/>
          </w:tcPr>
          <w:p w14:paraId="7B2CDA20" w14:textId="0A72C6E5" w:rsidR="00910FCE" w:rsidRPr="007637B7" w:rsidRDefault="00910FCE" w:rsidP="00910FCE">
            <w:pPr>
              <w:jc w:val="center"/>
              <w:rPr>
                <w:rFonts w:ascii="Times New Roman" w:hAnsi="Times New Roman" w:cs="Times New Roman"/>
                <w:sz w:val="28"/>
                <w:szCs w:val="28"/>
              </w:rPr>
            </w:pPr>
            <w:r w:rsidRPr="007637B7">
              <w:rPr>
                <w:rFonts w:ascii="Times New Roman" w:hAnsi="Times New Roman" w:cs="Times New Roman"/>
                <w:sz w:val="28"/>
                <w:szCs w:val="28"/>
              </w:rPr>
              <w:t>не требуется</w:t>
            </w:r>
          </w:p>
        </w:tc>
      </w:tr>
      <w:tr w:rsidR="00910FCE" w:rsidRPr="00E46F74" w14:paraId="5EEC86E6" w14:textId="77777777" w:rsidTr="00931B21">
        <w:trPr>
          <w:trHeight w:val="685"/>
        </w:trPr>
        <w:tc>
          <w:tcPr>
            <w:tcW w:w="898" w:type="dxa"/>
            <w:vMerge/>
          </w:tcPr>
          <w:p w14:paraId="3EF351A6" w14:textId="77777777" w:rsidR="00910FCE" w:rsidRPr="00E46F74" w:rsidRDefault="00910FCE" w:rsidP="00910FCE">
            <w:pPr>
              <w:jc w:val="center"/>
              <w:rPr>
                <w:rFonts w:ascii="Times New Roman" w:hAnsi="Times New Roman" w:cs="Times New Roman"/>
                <w:sz w:val="28"/>
                <w:szCs w:val="28"/>
              </w:rPr>
            </w:pPr>
          </w:p>
        </w:tc>
        <w:tc>
          <w:tcPr>
            <w:tcW w:w="3679" w:type="dxa"/>
            <w:vMerge/>
          </w:tcPr>
          <w:p w14:paraId="17902114" w14:textId="77777777" w:rsidR="00910FCE" w:rsidRPr="00E46F74" w:rsidRDefault="00910FCE" w:rsidP="00910FCE">
            <w:pPr>
              <w:jc w:val="center"/>
              <w:rPr>
                <w:rFonts w:ascii="Times New Roman" w:hAnsi="Times New Roman" w:cs="Times New Roman"/>
                <w:sz w:val="28"/>
                <w:szCs w:val="28"/>
              </w:rPr>
            </w:pPr>
          </w:p>
        </w:tc>
        <w:tc>
          <w:tcPr>
            <w:tcW w:w="8069" w:type="dxa"/>
            <w:gridSpan w:val="2"/>
          </w:tcPr>
          <w:p w14:paraId="35FC2B43" w14:textId="37B3EB39" w:rsidR="00910FCE" w:rsidRDefault="00910FCE"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кредитный договор (иной договор, из которого возникло обеспечиваемое ипотекой обязательство)</w:t>
            </w:r>
          </w:p>
          <w:p w14:paraId="5E4C0FEC" w14:textId="6A565F4C" w:rsidR="00910FCE" w:rsidRDefault="00910FCE" w:rsidP="0013193B">
            <w:pPr>
              <w:autoSpaceDE w:val="0"/>
              <w:autoSpaceDN w:val="0"/>
              <w:adjustRightInd w:val="0"/>
              <w:jc w:val="center"/>
              <w:rPr>
                <w:rFonts w:ascii="Times New Roman" w:hAnsi="Times New Roman" w:cs="Times New Roman"/>
                <w:sz w:val="28"/>
                <w:szCs w:val="28"/>
              </w:rPr>
            </w:pPr>
            <w:r w:rsidRPr="00726876">
              <w:rPr>
                <w:rFonts w:ascii="Times New Roman" w:hAnsi="Times New Roman" w:cs="Times New Roman"/>
                <w:b/>
                <w:color w:val="FF0000"/>
                <w:sz w:val="32"/>
                <w:szCs w:val="32"/>
              </w:rPr>
              <w:t>ТОЛЬКО</w:t>
            </w:r>
            <w:r>
              <w:rPr>
                <w:rFonts w:ascii="Times New Roman" w:hAnsi="Times New Roman" w:cs="Times New Roman"/>
                <w:b/>
                <w:color w:val="FF0000"/>
                <w:sz w:val="32"/>
                <w:szCs w:val="32"/>
              </w:rPr>
              <w:t>!</w:t>
            </w:r>
            <w:r w:rsidRPr="00726876">
              <w:rPr>
                <w:rFonts w:ascii="Times New Roman" w:hAnsi="Times New Roman" w:cs="Times New Roman"/>
                <w:color w:val="FF0000"/>
                <w:sz w:val="28"/>
                <w:szCs w:val="28"/>
              </w:rPr>
              <w:t xml:space="preserve"> </w:t>
            </w:r>
            <w:r>
              <w:rPr>
                <w:rFonts w:ascii="Times New Roman" w:hAnsi="Times New Roman" w:cs="Times New Roman"/>
                <w:sz w:val="28"/>
                <w:szCs w:val="28"/>
              </w:rPr>
              <w:t>для случаев:</w:t>
            </w:r>
          </w:p>
          <w:p w14:paraId="3F41E2D9" w14:textId="3C86079B" w:rsidR="00910FCE" w:rsidRDefault="00910FCE" w:rsidP="0013193B">
            <w:pPr>
              <w:pStyle w:val="af3"/>
              <w:numPr>
                <w:ilvl w:val="0"/>
                <w:numId w:val="18"/>
              </w:numPr>
              <w:autoSpaceDE w:val="0"/>
              <w:autoSpaceDN w:val="0"/>
              <w:adjustRightInd w:val="0"/>
              <w:ind w:left="0" w:firstLine="360"/>
              <w:jc w:val="both"/>
              <w:rPr>
                <w:rFonts w:ascii="Times New Roman" w:hAnsi="Times New Roman" w:cs="Times New Roman"/>
                <w:sz w:val="28"/>
                <w:szCs w:val="28"/>
              </w:rPr>
            </w:pPr>
            <w:r w:rsidRPr="00726876">
              <w:rPr>
                <w:rFonts w:ascii="Times New Roman" w:hAnsi="Times New Roman" w:cs="Times New Roman"/>
                <w:sz w:val="28"/>
                <w:szCs w:val="28"/>
              </w:rPr>
              <w:lastRenderedPageBreak/>
              <w:t>если в договоре приобретения недвижимого имущества с использованием кредитных средств банка (иной кредитной организации либо средств целевого займа, предоставленного другим юридическим лицом),  являющемся основанием возникновения права собственности залогодателя на имущество, обременяемое ипотекой, указано только название договора или основание, из которого возникло обеспеченное ипотекой денежное обязательство, дата и место заключения такого договора или дата возникновения основания обеспеченного ипотекой денежного обязательства;</w:t>
            </w:r>
          </w:p>
          <w:p w14:paraId="7CDE952E" w14:textId="56961C65" w:rsidR="00E76305" w:rsidRPr="00726876" w:rsidRDefault="00E76305" w:rsidP="0013193B">
            <w:pPr>
              <w:pStyle w:val="af3"/>
              <w:numPr>
                <w:ilvl w:val="0"/>
                <w:numId w:val="18"/>
              </w:numPr>
              <w:autoSpaceDE w:val="0"/>
              <w:autoSpaceDN w:val="0"/>
              <w:adjustRightInd w:val="0"/>
              <w:ind w:left="0" w:firstLine="360"/>
              <w:jc w:val="both"/>
              <w:rPr>
                <w:rFonts w:ascii="Times New Roman" w:hAnsi="Times New Roman" w:cs="Times New Roman"/>
                <w:sz w:val="28"/>
                <w:szCs w:val="28"/>
              </w:rPr>
            </w:pPr>
            <w:r>
              <w:rPr>
                <w:rFonts w:ascii="Times New Roman" w:hAnsi="Times New Roman" w:cs="Times New Roman"/>
                <w:sz w:val="28"/>
                <w:szCs w:val="28"/>
              </w:rPr>
              <w:t>если в договоре об ипотеке сведения о залогодержателе указаны в объеме, недостаточном для внесения в ЕГРН в соответствии с пунктом 54 Порядка ведения ЕГРН</w:t>
            </w:r>
            <w:r>
              <w:rPr>
                <w:rStyle w:val="ae"/>
                <w:rFonts w:ascii="Times New Roman" w:hAnsi="Times New Roman" w:cs="Times New Roman"/>
                <w:sz w:val="28"/>
                <w:szCs w:val="28"/>
              </w:rPr>
              <w:footnoteReference w:id="5"/>
            </w:r>
            <w:r>
              <w:rPr>
                <w:rFonts w:ascii="Times New Roman" w:hAnsi="Times New Roman" w:cs="Times New Roman"/>
                <w:sz w:val="28"/>
                <w:szCs w:val="28"/>
              </w:rPr>
              <w:t>;</w:t>
            </w:r>
          </w:p>
          <w:p w14:paraId="256C71D9" w14:textId="7C29FC1B" w:rsidR="00910FCE" w:rsidRDefault="00910FCE" w:rsidP="0013193B">
            <w:pPr>
              <w:pStyle w:val="af3"/>
              <w:numPr>
                <w:ilvl w:val="0"/>
                <w:numId w:val="18"/>
              </w:numPr>
              <w:autoSpaceDE w:val="0"/>
              <w:autoSpaceDN w:val="0"/>
              <w:adjustRightInd w:val="0"/>
              <w:ind w:left="0" w:firstLine="360"/>
              <w:jc w:val="both"/>
              <w:rPr>
                <w:rFonts w:ascii="Times New Roman" w:hAnsi="Times New Roman" w:cs="Times New Roman"/>
                <w:sz w:val="28"/>
                <w:szCs w:val="28"/>
              </w:rPr>
            </w:pPr>
            <w:r w:rsidRPr="00726876">
              <w:rPr>
                <w:rFonts w:ascii="Times New Roman" w:hAnsi="Times New Roman" w:cs="Times New Roman"/>
                <w:sz w:val="28"/>
                <w:szCs w:val="28"/>
              </w:rPr>
              <w:t>если права залогодержателя удостоверяются закладной и кредитный договор назван в ней в качестве приложения</w:t>
            </w:r>
            <w:r>
              <w:rPr>
                <w:rFonts w:ascii="Times New Roman" w:hAnsi="Times New Roman" w:cs="Times New Roman"/>
                <w:sz w:val="28"/>
                <w:szCs w:val="28"/>
              </w:rPr>
              <w:t>;</w:t>
            </w:r>
          </w:p>
          <w:p w14:paraId="0F51B298" w14:textId="11234C70" w:rsidR="00910FCE" w:rsidRPr="00726876" w:rsidRDefault="00910FCE" w:rsidP="0013193B">
            <w:pPr>
              <w:pStyle w:val="af3"/>
              <w:numPr>
                <w:ilvl w:val="0"/>
                <w:numId w:val="18"/>
              </w:numPr>
              <w:autoSpaceDE w:val="0"/>
              <w:autoSpaceDN w:val="0"/>
              <w:adjustRightInd w:val="0"/>
              <w:ind w:left="0" w:firstLine="360"/>
              <w:jc w:val="both"/>
              <w:rPr>
                <w:rFonts w:ascii="Times New Roman" w:hAnsi="Times New Roman" w:cs="Times New Roman"/>
                <w:sz w:val="28"/>
                <w:szCs w:val="28"/>
              </w:rPr>
            </w:pPr>
            <w:r w:rsidRPr="00726876">
              <w:rPr>
                <w:rFonts w:ascii="Times New Roman" w:hAnsi="Times New Roman" w:cs="Times New Roman"/>
                <w:sz w:val="28"/>
                <w:szCs w:val="28"/>
              </w:rPr>
              <w:t>при государственной регистрации ипотеки на основании до</w:t>
            </w:r>
            <w:r w:rsidR="005F2E57">
              <w:rPr>
                <w:rFonts w:ascii="Times New Roman" w:hAnsi="Times New Roman" w:cs="Times New Roman"/>
                <w:sz w:val="28"/>
                <w:szCs w:val="28"/>
              </w:rPr>
              <w:t>говора управления залогом</w:t>
            </w:r>
          </w:p>
        </w:tc>
        <w:tc>
          <w:tcPr>
            <w:tcW w:w="3089" w:type="dxa"/>
          </w:tcPr>
          <w:p w14:paraId="4C3D18C8" w14:textId="6C71D731" w:rsidR="00910FCE" w:rsidRPr="007637B7" w:rsidRDefault="00910FCE" w:rsidP="00910FCE">
            <w:pPr>
              <w:jc w:val="center"/>
              <w:rPr>
                <w:rFonts w:ascii="Times New Roman" w:hAnsi="Times New Roman" w:cs="Times New Roman"/>
                <w:sz w:val="28"/>
                <w:szCs w:val="28"/>
              </w:rPr>
            </w:pPr>
            <w:r w:rsidRPr="007637B7">
              <w:rPr>
                <w:rFonts w:ascii="Times New Roman" w:hAnsi="Times New Roman" w:cs="Times New Roman"/>
                <w:sz w:val="28"/>
                <w:szCs w:val="28"/>
              </w:rPr>
              <w:lastRenderedPageBreak/>
              <w:t>не требуется</w:t>
            </w:r>
          </w:p>
        </w:tc>
      </w:tr>
      <w:tr w:rsidR="00910FCE" w:rsidRPr="00E46F74" w14:paraId="0B7E6C40" w14:textId="77777777" w:rsidTr="00931B21">
        <w:trPr>
          <w:trHeight w:val="685"/>
        </w:trPr>
        <w:tc>
          <w:tcPr>
            <w:tcW w:w="898" w:type="dxa"/>
            <w:vMerge/>
          </w:tcPr>
          <w:p w14:paraId="65142EA2" w14:textId="77777777" w:rsidR="00910FCE" w:rsidRPr="00E46F74" w:rsidRDefault="00910FCE" w:rsidP="00910FCE">
            <w:pPr>
              <w:jc w:val="center"/>
              <w:rPr>
                <w:rFonts w:ascii="Times New Roman" w:hAnsi="Times New Roman" w:cs="Times New Roman"/>
                <w:sz w:val="28"/>
                <w:szCs w:val="28"/>
              </w:rPr>
            </w:pPr>
          </w:p>
        </w:tc>
        <w:tc>
          <w:tcPr>
            <w:tcW w:w="3679" w:type="dxa"/>
            <w:vMerge/>
          </w:tcPr>
          <w:p w14:paraId="524DF6E9" w14:textId="77777777" w:rsidR="00910FCE" w:rsidRPr="00E46F74" w:rsidRDefault="00910FCE" w:rsidP="00910FCE">
            <w:pPr>
              <w:jc w:val="center"/>
              <w:rPr>
                <w:rFonts w:ascii="Times New Roman" w:hAnsi="Times New Roman" w:cs="Times New Roman"/>
                <w:sz w:val="28"/>
                <w:szCs w:val="28"/>
              </w:rPr>
            </w:pPr>
          </w:p>
        </w:tc>
        <w:tc>
          <w:tcPr>
            <w:tcW w:w="8069" w:type="dxa"/>
            <w:gridSpan w:val="2"/>
          </w:tcPr>
          <w:p w14:paraId="14061E5E" w14:textId="5C1694A0" w:rsidR="00910FCE" w:rsidRDefault="00910FCE" w:rsidP="0013193B">
            <w:pPr>
              <w:jc w:val="center"/>
              <w:rPr>
                <w:rFonts w:ascii="Times New Roman" w:hAnsi="Times New Roman" w:cs="Times New Roman"/>
                <w:sz w:val="28"/>
                <w:szCs w:val="28"/>
              </w:rPr>
            </w:pPr>
            <w:r w:rsidRPr="008A0989">
              <w:rPr>
                <w:rFonts w:ascii="Times New Roman" w:hAnsi="Times New Roman" w:cs="Times New Roman"/>
                <w:sz w:val="28"/>
                <w:szCs w:val="28"/>
              </w:rPr>
              <w:t>нотариально удостоверенн</w:t>
            </w:r>
            <w:r>
              <w:rPr>
                <w:rFonts w:ascii="Times New Roman" w:hAnsi="Times New Roman" w:cs="Times New Roman"/>
                <w:sz w:val="28"/>
                <w:szCs w:val="28"/>
              </w:rPr>
              <w:t>ая</w:t>
            </w:r>
            <w:r w:rsidRPr="008A0989">
              <w:rPr>
                <w:rFonts w:ascii="Times New Roman" w:hAnsi="Times New Roman" w:cs="Times New Roman"/>
                <w:sz w:val="28"/>
                <w:szCs w:val="28"/>
              </w:rPr>
              <w:t xml:space="preserve"> доверенност</w:t>
            </w:r>
            <w:r>
              <w:rPr>
                <w:rFonts w:ascii="Times New Roman" w:hAnsi="Times New Roman" w:cs="Times New Roman"/>
                <w:sz w:val="28"/>
                <w:szCs w:val="28"/>
              </w:rPr>
              <w:t>ь</w:t>
            </w:r>
            <w:r w:rsidRPr="008A0989">
              <w:rPr>
                <w:rFonts w:ascii="Times New Roman" w:hAnsi="Times New Roman" w:cs="Times New Roman"/>
                <w:sz w:val="28"/>
                <w:szCs w:val="28"/>
              </w:rPr>
              <w:t>, выданн</w:t>
            </w:r>
            <w:r>
              <w:rPr>
                <w:rFonts w:ascii="Times New Roman" w:hAnsi="Times New Roman" w:cs="Times New Roman"/>
                <w:sz w:val="28"/>
                <w:szCs w:val="28"/>
              </w:rPr>
              <w:t>ая</w:t>
            </w:r>
            <w:r w:rsidRPr="008A0989">
              <w:rPr>
                <w:rFonts w:ascii="Times New Roman" w:hAnsi="Times New Roman" w:cs="Times New Roman"/>
                <w:sz w:val="28"/>
                <w:szCs w:val="28"/>
              </w:rPr>
              <w:t xml:space="preserve"> залогодержателем (залогодержателями)</w:t>
            </w:r>
            <w:r>
              <w:rPr>
                <w:rFonts w:ascii="Times New Roman" w:hAnsi="Times New Roman" w:cs="Times New Roman"/>
                <w:sz w:val="28"/>
                <w:szCs w:val="28"/>
              </w:rPr>
              <w:t xml:space="preserve"> управляющему залогом (при обращении с заявлением о государственной регистрации ипотеки управляющего залогом)</w:t>
            </w:r>
          </w:p>
        </w:tc>
        <w:tc>
          <w:tcPr>
            <w:tcW w:w="3089" w:type="dxa"/>
          </w:tcPr>
          <w:p w14:paraId="18CA1A50" w14:textId="0833D6F6" w:rsidR="00910FCE" w:rsidRDefault="00910FCE" w:rsidP="00910FCE">
            <w:pPr>
              <w:jc w:val="center"/>
              <w:rPr>
                <w:rFonts w:ascii="Times New Roman" w:hAnsi="Times New Roman" w:cs="Times New Roman"/>
                <w:sz w:val="28"/>
                <w:szCs w:val="28"/>
              </w:rPr>
            </w:pPr>
            <w:r w:rsidRPr="00615664">
              <w:rPr>
                <w:rFonts w:ascii="Times New Roman" w:hAnsi="Times New Roman" w:cs="Times New Roman"/>
                <w:sz w:val="28"/>
                <w:szCs w:val="28"/>
              </w:rPr>
              <w:t>проверк</w:t>
            </w:r>
            <w:r>
              <w:rPr>
                <w:rFonts w:ascii="Times New Roman" w:hAnsi="Times New Roman" w:cs="Times New Roman"/>
                <w:sz w:val="28"/>
                <w:szCs w:val="28"/>
              </w:rPr>
              <w:t xml:space="preserve">а действительности посредством </w:t>
            </w:r>
            <w:r w:rsidRPr="00615664">
              <w:rPr>
                <w:rFonts w:ascii="Times New Roman" w:hAnsi="Times New Roman" w:cs="Times New Roman"/>
                <w:sz w:val="28"/>
                <w:szCs w:val="28"/>
              </w:rPr>
              <w:t>сервиса Федеральн</w:t>
            </w:r>
            <w:r>
              <w:rPr>
                <w:rFonts w:ascii="Times New Roman" w:hAnsi="Times New Roman" w:cs="Times New Roman"/>
                <w:sz w:val="28"/>
                <w:szCs w:val="28"/>
              </w:rPr>
              <w:t>ой</w:t>
            </w:r>
            <w:r w:rsidRPr="00615664">
              <w:rPr>
                <w:rFonts w:ascii="Times New Roman" w:hAnsi="Times New Roman" w:cs="Times New Roman"/>
                <w:sz w:val="28"/>
                <w:szCs w:val="28"/>
              </w:rPr>
              <w:t xml:space="preserve"> нотариальн</w:t>
            </w:r>
            <w:r>
              <w:rPr>
                <w:rFonts w:ascii="Times New Roman" w:hAnsi="Times New Roman" w:cs="Times New Roman"/>
                <w:sz w:val="28"/>
                <w:szCs w:val="28"/>
              </w:rPr>
              <w:t>ой</w:t>
            </w:r>
            <w:r w:rsidRPr="00615664">
              <w:rPr>
                <w:rFonts w:ascii="Times New Roman" w:hAnsi="Times New Roman" w:cs="Times New Roman"/>
                <w:sz w:val="28"/>
                <w:szCs w:val="28"/>
              </w:rPr>
              <w:t xml:space="preserve"> палат</w:t>
            </w:r>
            <w:r>
              <w:rPr>
                <w:rFonts w:ascii="Times New Roman" w:hAnsi="Times New Roman" w:cs="Times New Roman"/>
                <w:sz w:val="28"/>
                <w:szCs w:val="28"/>
              </w:rPr>
              <w:t xml:space="preserve">ы </w:t>
            </w:r>
          </w:p>
          <w:p w14:paraId="49C7A7D5" w14:textId="1C6040F6" w:rsidR="00910FCE" w:rsidRPr="007637B7" w:rsidRDefault="002E35FB" w:rsidP="00910FCE">
            <w:pPr>
              <w:jc w:val="center"/>
              <w:rPr>
                <w:rFonts w:ascii="Times New Roman" w:hAnsi="Times New Roman" w:cs="Times New Roman"/>
                <w:sz w:val="28"/>
                <w:szCs w:val="28"/>
              </w:rPr>
            </w:pPr>
            <w:hyperlink r:id="rId8" w:tgtFrame="_blank" w:history="1">
              <w:r w:rsidR="00910FCE" w:rsidRPr="003D302B">
                <w:rPr>
                  <w:rStyle w:val="ab"/>
                  <w:rFonts w:ascii="Times New Roman" w:hAnsi="Times New Roman" w:cs="Times New Roman"/>
                  <w:color w:val="auto"/>
                  <w:sz w:val="28"/>
                  <w:szCs w:val="28"/>
                </w:rPr>
                <w:t>http://reestr-dover.ru/</w:t>
              </w:r>
            </w:hyperlink>
          </w:p>
        </w:tc>
      </w:tr>
      <w:tr w:rsidR="00910FCE" w:rsidRPr="00E46F74" w14:paraId="09762636" w14:textId="77777777" w:rsidTr="00285851">
        <w:trPr>
          <w:trHeight w:val="1152"/>
        </w:trPr>
        <w:tc>
          <w:tcPr>
            <w:tcW w:w="898" w:type="dxa"/>
            <w:vMerge/>
          </w:tcPr>
          <w:p w14:paraId="3548B17F" w14:textId="77777777" w:rsidR="00910FCE" w:rsidRPr="00E46F74" w:rsidRDefault="00910FCE" w:rsidP="00910FCE">
            <w:pPr>
              <w:jc w:val="center"/>
              <w:rPr>
                <w:rFonts w:ascii="Times New Roman" w:hAnsi="Times New Roman" w:cs="Times New Roman"/>
                <w:sz w:val="28"/>
                <w:szCs w:val="28"/>
              </w:rPr>
            </w:pPr>
          </w:p>
        </w:tc>
        <w:tc>
          <w:tcPr>
            <w:tcW w:w="3679" w:type="dxa"/>
            <w:vMerge/>
          </w:tcPr>
          <w:p w14:paraId="40CE1739" w14:textId="77777777" w:rsidR="00910FCE" w:rsidRPr="00E46F74" w:rsidRDefault="00910FCE" w:rsidP="00910FCE">
            <w:pPr>
              <w:jc w:val="center"/>
              <w:rPr>
                <w:rFonts w:ascii="Times New Roman" w:hAnsi="Times New Roman" w:cs="Times New Roman"/>
                <w:sz w:val="28"/>
                <w:szCs w:val="28"/>
              </w:rPr>
            </w:pPr>
          </w:p>
        </w:tc>
        <w:tc>
          <w:tcPr>
            <w:tcW w:w="8069" w:type="dxa"/>
            <w:gridSpan w:val="2"/>
          </w:tcPr>
          <w:p w14:paraId="2E9A8088" w14:textId="4621DFC7" w:rsidR="00910FCE" w:rsidRPr="00103DF1" w:rsidRDefault="00910FCE"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договор управления залогом или договор синдицированного кредита (займа) (при обращении с заявлением о государственной регистрации ипотеки управляющего залогом)</w:t>
            </w:r>
          </w:p>
        </w:tc>
        <w:tc>
          <w:tcPr>
            <w:tcW w:w="3089" w:type="dxa"/>
          </w:tcPr>
          <w:p w14:paraId="51BAE1D2" w14:textId="65B5F6B3" w:rsidR="00910FCE" w:rsidRPr="007637B7" w:rsidRDefault="00910FCE" w:rsidP="00910FCE">
            <w:pPr>
              <w:jc w:val="center"/>
              <w:rPr>
                <w:rFonts w:ascii="Times New Roman" w:hAnsi="Times New Roman" w:cs="Times New Roman"/>
                <w:sz w:val="28"/>
                <w:szCs w:val="28"/>
              </w:rPr>
            </w:pPr>
            <w:r w:rsidRPr="007637B7">
              <w:rPr>
                <w:rFonts w:ascii="Times New Roman" w:hAnsi="Times New Roman" w:cs="Times New Roman"/>
                <w:sz w:val="28"/>
                <w:szCs w:val="28"/>
              </w:rPr>
              <w:t>не требуется</w:t>
            </w:r>
          </w:p>
        </w:tc>
      </w:tr>
      <w:tr w:rsidR="00910FCE" w:rsidRPr="00E46F74" w14:paraId="6958C9CB" w14:textId="77777777" w:rsidTr="00931B21">
        <w:trPr>
          <w:trHeight w:val="685"/>
        </w:trPr>
        <w:tc>
          <w:tcPr>
            <w:tcW w:w="898" w:type="dxa"/>
            <w:vMerge/>
          </w:tcPr>
          <w:p w14:paraId="33E5CF9C" w14:textId="77777777" w:rsidR="00910FCE" w:rsidRPr="00E46F74" w:rsidRDefault="00910FCE" w:rsidP="00910FCE">
            <w:pPr>
              <w:jc w:val="center"/>
              <w:rPr>
                <w:rFonts w:ascii="Times New Roman" w:hAnsi="Times New Roman" w:cs="Times New Roman"/>
                <w:sz w:val="28"/>
                <w:szCs w:val="28"/>
              </w:rPr>
            </w:pPr>
          </w:p>
        </w:tc>
        <w:tc>
          <w:tcPr>
            <w:tcW w:w="3679" w:type="dxa"/>
            <w:vMerge/>
          </w:tcPr>
          <w:p w14:paraId="125A6E7D" w14:textId="77777777" w:rsidR="00910FCE" w:rsidRPr="00E46F74" w:rsidRDefault="00910FCE" w:rsidP="00910FCE">
            <w:pPr>
              <w:jc w:val="center"/>
              <w:rPr>
                <w:rFonts w:ascii="Times New Roman" w:hAnsi="Times New Roman" w:cs="Times New Roman"/>
                <w:sz w:val="28"/>
                <w:szCs w:val="28"/>
              </w:rPr>
            </w:pPr>
          </w:p>
        </w:tc>
        <w:tc>
          <w:tcPr>
            <w:tcW w:w="8069" w:type="dxa"/>
            <w:gridSpan w:val="2"/>
          </w:tcPr>
          <w:p w14:paraId="324D6A95" w14:textId="156F3DCD" w:rsidR="00910FCE" w:rsidRDefault="00910FCE"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правила доверительного управления ипотечным покрытием (при залоге недвижимого имущества, обеспечивающего требования, составляющие такое ипотечное покрытие)</w:t>
            </w:r>
          </w:p>
        </w:tc>
        <w:tc>
          <w:tcPr>
            <w:tcW w:w="3089" w:type="dxa"/>
          </w:tcPr>
          <w:p w14:paraId="5EFEA04E" w14:textId="24466FFC" w:rsidR="00910FCE" w:rsidRPr="007637B7" w:rsidRDefault="00910FCE" w:rsidP="00910FCE">
            <w:pPr>
              <w:jc w:val="center"/>
              <w:rPr>
                <w:rFonts w:ascii="Times New Roman" w:hAnsi="Times New Roman" w:cs="Times New Roman"/>
                <w:sz w:val="28"/>
                <w:szCs w:val="28"/>
              </w:rPr>
            </w:pPr>
            <w:r w:rsidRPr="007637B7">
              <w:rPr>
                <w:rFonts w:ascii="Times New Roman" w:hAnsi="Times New Roman" w:cs="Times New Roman"/>
                <w:sz w:val="28"/>
                <w:szCs w:val="28"/>
              </w:rPr>
              <w:t>не требуется</w:t>
            </w:r>
          </w:p>
        </w:tc>
      </w:tr>
      <w:tr w:rsidR="00910FCE" w:rsidRPr="00E46F74" w14:paraId="4D2E6A30" w14:textId="77777777" w:rsidTr="00931B21">
        <w:trPr>
          <w:trHeight w:val="685"/>
        </w:trPr>
        <w:tc>
          <w:tcPr>
            <w:tcW w:w="898" w:type="dxa"/>
            <w:vMerge/>
          </w:tcPr>
          <w:p w14:paraId="14356F70" w14:textId="77777777" w:rsidR="00910FCE" w:rsidRPr="00E46F74" w:rsidRDefault="00910FCE" w:rsidP="00910FCE">
            <w:pPr>
              <w:jc w:val="center"/>
              <w:rPr>
                <w:rFonts w:ascii="Times New Roman" w:hAnsi="Times New Roman" w:cs="Times New Roman"/>
                <w:sz w:val="28"/>
                <w:szCs w:val="28"/>
              </w:rPr>
            </w:pPr>
          </w:p>
        </w:tc>
        <w:tc>
          <w:tcPr>
            <w:tcW w:w="3679" w:type="dxa"/>
            <w:vMerge/>
          </w:tcPr>
          <w:p w14:paraId="6100E1E5" w14:textId="77777777" w:rsidR="00910FCE" w:rsidRPr="00E46F74" w:rsidRDefault="00910FCE" w:rsidP="00910FCE">
            <w:pPr>
              <w:jc w:val="center"/>
              <w:rPr>
                <w:rFonts w:ascii="Times New Roman" w:hAnsi="Times New Roman" w:cs="Times New Roman"/>
                <w:sz w:val="28"/>
                <w:szCs w:val="28"/>
              </w:rPr>
            </w:pPr>
          </w:p>
        </w:tc>
        <w:tc>
          <w:tcPr>
            <w:tcW w:w="8069" w:type="dxa"/>
            <w:gridSpan w:val="2"/>
          </w:tcPr>
          <w:p w14:paraId="79E6EF98" w14:textId="62DB82BB" w:rsidR="00910FCE" w:rsidRDefault="00910FCE"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л</w:t>
            </w:r>
            <w:r w:rsidRPr="008975BA">
              <w:rPr>
                <w:rFonts w:ascii="Times New Roman" w:hAnsi="Times New Roman" w:cs="Times New Roman"/>
                <w:sz w:val="28"/>
                <w:szCs w:val="28"/>
              </w:rPr>
              <w:t>ицензи</w:t>
            </w:r>
            <w:r>
              <w:rPr>
                <w:rFonts w:ascii="Times New Roman" w:hAnsi="Times New Roman" w:cs="Times New Roman"/>
                <w:sz w:val="28"/>
                <w:szCs w:val="28"/>
              </w:rPr>
              <w:t>я (либо ее нотариально заверенная копия)</w:t>
            </w:r>
            <w:r w:rsidRPr="008975BA">
              <w:rPr>
                <w:rFonts w:ascii="Times New Roman" w:hAnsi="Times New Roman" w:cs="Times New Roman"/>
                <w:sz w:val="28"/>
                <w:szCs w:val="28"/>
              </w:rPr>
              <w:t xml:space="preserve"> на управление ипотечным покрытием, предусмотренн</w:t>
            </w:r>
            <w:r>
              <w:rPr>
                <w:rFonts w:ascii="Times New Roman" w:hAnsi="Times New Roman" w:cs="Times New Roman"/>
                <w:sz w:val="28"/>
                <w:szCs w:val="28"/>
              </w:rPr>
              <w:t>ая</w:t>
            </w:r>
            <w:r w:rsidRPr="008975BA">
              <w:rPr>
                <w:rFonts w:ascii="Times New Roman" w:hAnsi="Times New Roman" w:cs="Times New Roman"/>
                <w:sz w:val="28"/>
                <w:szCs w:val="28"/>
              </w:rPr>
              <w:t xml:space="preserve"> стать</w:t>
            </w:r>
            <w:r>
              <w:rPr>
                <w:rFonts w:ascii="Times New Roman" w:hAnsi="Times New Roman" w:cs="Times New Roman"/>
                <w:sz w:val="28"/>
                <w:szCs w:val="28"/>
              </w:rPr>
              <w:t>ей 17 Федерального закона от 11.11.</w:t>
            </w:r>
            <w:r w:rsidRPr="008975BA">
              <w:rPr>
                <w:rFonts w:ascii="Times New Roman" w:hAnsi="Times New Roman" w:cs="Times New Roman"/>
                <w:sz w:val="28"/>
                <w:szCs w:val="28"/>
              </w:rPr>
              <w:t xml:space="preserve">2003 </w:t>
            </w:r>
            <w:r>
              <w:rPr>
                <w:rFonts w:ascii="Times New Roman" w:hAnsi="Times New Roman" w:cs="Times New Roman"/>
                <w:sz w:val="28"/>
                <w:szCs w:val="28"/>
              </w:rPr>
              <w:t>№</w:t>
            </w:r>
            <w:r w:rsidRPr="008975BA">
              <w:rPr>
                <w:rFonts w:ascii="Times New Roman" w:hAnsi="Times New Roman" w:cs="Times New Roman"/>
                <w:sz w:val="28"/>
                <w:szCs w:val="28"/>
              </w:rPr>
              <w:t xml:space="preserve"> 152-ФЗ </w:t>
            </w:r>
            <w:r>
              <w:rPr>
                <w:rFonts w:ascii="Times New Roman" w:hAnsi="Times New Roman" w:cs="Times New Roman"/>
                <w:sz w:val="28"/>
                <w:szCs w:val="28"/>
              </w:rPr>
              <w:t>«</w:t>
            </w:r>
            <w:r w:rsidRPr="008975BA">
              <w:rPr>
                <w:rFonts w:ascii="Times New Roman" w:hAnsi="Times New Roman" w:cs="Times New Roman"/>
                <w:sz w:val="28"/>
                <w:szCs w:val="28"/>
              </w:rPr>
              <w:t>Об ипотечных ценных бумагах</w:t>
            </w:r>
            <w:r>
              <w:rPr>
                <w:rFonts w:ascii="Times New Roman" w:hAnsi="Times New Roman" w:cs="Times New Roman"/>
                <w:sz w:val="28"/>
                <w:szCs w:val="28"/>
              </w:rPr>
              <w:t>» (при залоге недвижимого имущества, обеспечивающего требования, составляющие такое ипотечное покрытие)</w:t>
            </w:r>
          </w:p>
        </w:tc>
        <w:tc>
          <w:tcPr>
            <w:tcW w:w="3089" w:type="dxa"/>
          </w:tcPr>
          <w:p w14:paraId="2B829F85" w14:textId="46441C46" w:rsidR="00910FCE" w:rsidRPr="007637B7" w:rsidRDefault="00910FCE" w:rsidP="00910FCE">
            <w:pPr>
              <w:jc w:val="center"/>
              <w:rPr>
                <w:rFonts w:ascii="Times New Roman" w:hAnsi="Times New Roman" w:cs="Times New Roman"/>
                <w:sz w:val="28"/>
                <w:szCs w:val="28"/>
              </w:rPr>
            </w:pPr>
            <w:r>
              <w:rPr>
                <w:rFonts w:ascii="Times New Roman" w:hAnsi="Times New Roman" w:cs="Times New Roman"/>
                <w:sz w:val="28"/>
                <w:szCs w:val="28"/>
              </w:rPr>
              <w:t xml:space="preserve">информация </w:t>
            </w:r>
            <w:r w:rsidRPr="00103DF1">
              <w:rPr>
                <w:rFonts w:ascii="Times New Roman" w:hAnsi="Times New Roman" w:cs="Times New Roman"/>
                <w:sz w:val="28"/>
                <w:szCs w:val="28"/>
              </w:rPr>
              <w:t>запрашива</w:t>
            </w:r>
            <w:r>
              <w:rPr>
                <w:rFonts w:ascii="Times New Roman" w:hAnsi="Times New Roman" w:cs="Times New Roman"/>
                <w:sz w:val="28"/>
                <w:szCs w:val="28"/>
              </w:rPr>
              <w:t>ется</w:t>
            </w:r>
            <w:r w:rsidRPr="00103DF1">
              <w:rPr>
                <w:rFonts w:ascii="Times New Roman" w:hAnsi="Times New Roman" w:cs="Times New Roman"/>
                <w:sz w:val="28"/>
                <w:szCs w:val="28"/>
              </w:rPr>
              <w:t xml:space="preserve"> в органах, уполномоченных на проведение лицензирования соответствующих видов деятельности,</w:t>
            </w:r>
            <w:r>
              <w:rPr>
                <w:rFonts w:ascii="Times New Roman" w:hAnsi="Times New Roman" w:cs="Times New Roman"/>
                <w:sz w:val="28"/>
                <w:szCs w:val="28"/>
              </w:rPr>
              <w:t xml:space="preserve"> если лицензия (ее копия) не представлена заявителем</w:t>
            </w:r>
          </w:p>
        </w:tc>
      </w:tr>
      <w:tr w:rsidR="00910FCE" w:rsidRPr="00E46F74" w14:paraId="2614F9ED" w14:textId="77777777" w:rsidTr="00931B21">
        <w:trPr>
          <w:trHeight w:val="685"/>
        </w:trPr>
        <w:tc>
          <w:tcPr>
            <w:tcW w:w="898" w:type="dxa"/>
            <w:vMerge/>
          </w:tcPr>
          <w:p w14:paraId="46E27A88" w14:textId="77777777" w:rsidR="00910FCE" w:rsidRPr="00E46F74" w:rsidRDefault="00910FCE" w:rsidP="00910FCE">
            <w:pPr>
              <w:jc w:val="center"/>
              <w:rPr>
                <w:rFonts w:ascii="Times New Roman" w:hAnsi="Times New Roman" w:cs="Times New Roman"/>
                <w:sz w:val="28"/>
                <w:szCs w:val="28"/>
              </w:rPr>
            </w:pPr>
          </w:p>
        </w:tc>
        <w:tc>
          <w:tcPr>
            <w:tcW w:w="3679" w:type="dxa"/>
            <w:vMerge/>
          </w:tcPr>
          <w:p w14:paraId="79839A94" w14:textId="77777777" w:rsidR="00910FCE" w:rsidRPr="00E46F74" w:rsidRDefault="00910FCE" w:rsidP="00910FCE">
            <w:pPr>
              <w:jc w:val="center"/>
              <w:rPr>
                <w:rFonts w:ascii="Times New Roman" w:hAnsi="Times New Roman" w:cs="Times New Roman"/>
                <w:sz w:val="28"/>
                <w:szCs w:val="28"/>
              </w:rPr>
            </w:pPr>
          </w:p>
        </w:tc>
        <w:tc>
          <w:tcPr>
            <w:tcW w:w="8069" w:type="dxa"/>
            <w:gridSpan w:val="2"/>
          </w:tcPr>
          <w:p w14:paraId="29063F25" w14:textId="77777777" w:rsidR="00910FCE" w:rsidRDefault="00910FCE"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Согласия, разрешения третьих лиц на ипотеку</w:t>
            </w:r>
          </w:p>
          <w:p w14:paraId="48CE248A" w14:textId="2B76A3AF" w:rsidR="00910FCE" w:rsidRDefault="00910FCE" w:rsidP="00910FCE">
            <w:pPr>
              <w:autoSpaceDE w:val="0"/>
              <w:autoSpaceDN w:val="0"/>
              <w:adjustRightInd w:val="0"/>
              <w:jc w:val="both"/>
              <w:rPr>
                <w:rFonts w:ascii="Times New Roman" w:hAnsi="Times New Roman" w:cs="Times New Roman"/>
                <w:sz w:val="28"/>
                <w:szCs w:val="28"/>
              </w:rPr>
            </w:pPr>
            <w:r w:rsidRPr="008303C1">
              <w:rPr>
                <w:rFonts w:ascii="Times New Roman" w:hAnsi="Times New Roman" w:cs="Times New Roman"/>
                <w:b/>
                <w:color w:val="FF0000"/>
                <w:sz w:val="28"/>
                <w:szCs w:val="28"/>
              </w:rPr>
              <w:t>ВАЖНО!</w:t>
            </w:r>
            <w:r w:rsidRPr="005856AD">
              <w:rPr>
                <w:rFonts w:ascii="Times New Roman" w:hAnsi="Times New Roman" w:cs="Times New Roman"/>
                <w:color w:val="FF0000"/>
                <w:sz w:val="28"/>
                <w:szCs w:val="28"/>
              </w:rPr>
              <w:t xml:space="preserve"> </w:t>
            </w:r>
            <w:r w:rsidRPr="003343C3">
              <w:rPr>
                <w:rFonts w:ascii="Times New Roman" w:hAnsi="Times New Roman" w:cs="Times New Roman"/>
                <w:sz w:val="28"/>
                <w:szCs w:val="28"/>
              </w:rPr>
              <w:t xml:space="preserve">Отсутствие </w:t>
            </w:r>
            <w:r>
              <w:rPr>
                <w:rFonts w:ascii="Times New Roman" w:hAnsi="Times New Roman" w:cs="Times New Roman"/>
                <w:sz w:val="28"/>
                <w:szCs w:val="28"/>
              </w:rPr>
              <w:t xml:space="preserve">(непредставление) </w:t>
            </w:r>
            <w:r w:rsidRPr="003343C3">
              <w:rPr>
                <w:rFonts w:ascii="Times New Roman" w:hAnsi="Times New Roman" w:cs="Times New Roman"/>
                <w:sz w:val="28"/>
                <w:szCs w:val="28"/>
              </w:rPr>
              <w:t>согласия</w:t>
            </w:r>
            <w:r>
              <w:rPr>
                <w:rFonts w:ascii="Times New Roman" w:hAnsi="Times New Roman" w:cs="Times New Roman"/>
                <w:sz w:val="28"/>
                <w:szCs w:val="28"/>
              </w:rPr>
              <w:t xml:space="preserve"> третьего лица на сделку (ипотеку), если </w:t>
            </w:r>
            <w:r w:rsidRPr="00B14B53">
              <w:rPr>
                <w:rFonts w:ascii="Times New Roman" w:hAnsi="Times New Roman" w:cs="Times New Roman"/>
                <w:sz w:val="28"/>
                <w:szCs w:val="28"/>
              </w:rPr>
              <w:t>так</w:t>
            </w:r>
            <w:r>
              <w:rPr>
                <w:rFonts w:ascii="Times New Roman" w:hAnsi="Times New Roman" w:cs="Times New Roman"/>
                <w:sz w:val="28"/>
                <w:szCs w:val="28"/>
              </w:rPr>
              <w:t>ая</w:t>
            </w:r>
            <w:r w:rsidRPr="00B14B53">
              <w:rPr>
                <w:rFonts w:ascii="Times New Roman" w:hAnsi="Times New Roman" w:cs="Times New Roman"/>
                <w:sz w:val="28"/>
                <w:szCs w:val="28"/>
              </w:rPr>
              <w:t xml:space="preserve"> сделк</w:t>
            </w:r>
            <w:r>
              <w:rPr>
                <w:rFonts w:ascii="Times New Roman" w:hAnsi="Times New Roman" w:cs="Times New Roman"/>
                <w:sz w:val="28"/>
                <w:szCs w:val="28"/>
              </w:rPr>
              <w:t>а</w:t>
            </w:r>
            <w:r w:rsidRPr="00B14B53">
              <w:rPr>
                <w:rFonts w:ascii="Times New Roman" w:hAnsi="Times New Roman" w:cs="Times New Roman"/>
                <w:sz w:val="28"/>
                <w:szCs w:val="28"/>
              </w:rPr>
              <w:t xml:space="preserve"> в силу закона не явля</w:t>
            </w:r>
            <w:r>
              <w:rPr>
                <w:rFonts w:ascii="Times New Roman" w:hAnsi="Times New Roman" w:cs="Times New Roman"/>
                <w:sz w:val="28"/>
                <w:szCs w:val="28"/>
              </w:rPr>
              <w:t>е</w:t>
            </w:r>
            <w:r w:rsidRPr="00B14B53">
              <w:rPr>
                <w:rFonts w:ascii="Times New Roman" w:hAnsi="Times New Roman" w:cs="Times New Roman"/>
                <w:sz w:val="28"/>
                <w:szCs w:val="28"/>
              </w:rPr>
              <w:t>тся ничтожн</w:t>
            </w:r>
            <w:r>
              <w:rPr>
                <w:rFonts w:ascii="Times New Roman" w:hAnsi="Times New Roman" w:cs="Times New Roman"/>
                <w:sz w:val="28"/>
                <w:szCs w:val="28"/>
              </w:rPr>
              <w:t xml:space="preserve">ой, </w:t>
            </w:r>
            <w:r w:rsidRPr="00B14B53">
              <w:rPr>
                <w:rFonts w:ascii="Times New Roman" w:hAnsi="Times New Roman" w:cs="Times New Roman"/>
                <w:b/>
                <w:color w:val="FF0000"/>
                <w:sz w:val="28"/>
                <w:szCs w:val="28"/>
              </w:rPr>
              <w:t>НЕ</w:t>
            </w:r>
            <w:r w:rsidRPr="00B14B53">
              <w:rPr>
                <w:rFonts w:ascii="Times New Roman" w:hAnsi="Times New Roman" w:cs="Times New Roman"/>
                <w:color w:val="FF0000"/>
                <w:sz w:val="28"/>
                <w:szCs w:val="28"/>
              </w:rPr>
              <w:t xml:space="preserve"> </w:t>
            </w:r>
            <w:r w:rsidRPr="003343C3">
              <w:rPr>
                <w:rFonts w:ascii="Times New Roman" w:hAnsi="Times New Roman" w:cs="Times New Roman"/>
                <w:sz w:val="28"/>
                <w:szCs w:val="28"/>
              </w:rPr>
              <w:t>является основанием для</w:t>
            </w:r>
            <w:r>
              <w:rPr>
                <w:rFonts w:ascii="Times New Roman" w:hAnsi="Times New Roman" w:cs="Times New Roman"/>
                <w:sz w:val="28"/>
                <w:szCs w:val="28"/>
              </w:rPr>
              <w:t xml:space="preserve"> приостановления государственной регистрации ипотеки. В</w:t>
            </w:r>
            <w:r w:rsidRPr="003343C3">
              <w:rPr>
                <w:rFonts w:ascii="Times New Roman" w:hAnsi="Times New Roman" w:cs="Times New Roman"/>
                <w:sz w:val="28"/>
                <w:szCs w:val="28"/>
              </w:rPr>
              <w:t xml:space="preserve"> ЕГРН </w:t>
            </w:r>
            <w:r>
              <w:rPr>
                <w:rFonts w:ascii="Times New Roman" w:hAnsi="Times New Roman" w:cs="Times New Roman"/>
                <w:sz w:val="28"/>
                <w:szCs w:val="28"/>
              </w:rPr>
              <w:t xml:space="preserve">вносятся </w:t>
            </w:r>
            <w:r w:rsidRPr="003343C3">
              <w:rPr>
                <w:rFonts w:ascii="Times New Roman" w:hAnsi="Times New Roman" w:cs="Times New Roman"/>
                <w:sz w:val="28"/>
                <w:szCs w:val="28"/>
              </w:rPr>
              <w:t>сведени</w:t>
            </w:r>
            <w:r>
              <w:rPr>
                <w:rFonts w:ascii="Times New Roman" w:hAnsi="Times New Roman" w:cs="Times New Roman"/>
                <w:sz w:val="28"/>
                <w:szCs w:val="28"/>
              </w:rPr>
              <w:t>я</w:t>
            </w:r>
            <w:r w:rsidRPr="003343C3">
              <w:rPr>
                <w:rFonts w:ascii="Times New Roman" w:hAnsi="Times New Roman" w:cs="Times New Roman"/>
                <w:sz w:val="28"/>
                <w:szCs w:val="28"/>
              </w:rPr>
              <w:t>, предусмотренны</w:t>
            </w:r>
            <w:r>
              <w:rPr>
                <w:rFonts w:ascii="Times New Roman" w:hAnsi="Times New Roman" w:cs="Times New Roman"/>
                <w:sz w:val="28"/>
                <w:szCs w:val="28"/>
              </w:rPr>
              <w:t>е</w:t>
            </w:r>
            <w:r w:rsidRPr="003343C3">
              <w:rPr>
                <w:rFonts w:ascii="Times New Roman" w:hAnsi="Times New Roman" w:cs="Times New Roman"/>
                <w:sz w:val="28"/>
                <w:szCs w:val="28"/>
              </w:rPr>
              <w:t xml:space="preserve"> </w:t>
            </w:r>
            <w:r>
              <w:rPr>
                <w:rFonts w:ascii="Times New Roman" w:hAnsi="Times New Roman" w:cs="Times New Roman"/>
                <w:sz w:val="28"/>
                <w:szCs w:val="28"/>
              </w:rPr>
              <w:t>частью 5 статьи 38 Закона № 218-ФЗ</w:t>
            </w:r>
            <w:r w:rsidRPr="009D08CC">
              <w:rPr>
                <w:rStyle w:val="ae"/>
                <w:rFonts w:ascii="Times New Roman" w:hAnsi="Times New Roman" w:cs="Times New Roman"/>
                <w:sz w:val="28"/>
                <w:szCs w:val="28"/>
              </w:rPr>
              <w:footnoteReference w:id="6"/>
            </w:r>
          </w:p>
        </w:tc>
        <w:tc>
          <w:tcPr>
            <w:tcW w:w="3089" w:type="dxa"/>
          </w:tcPr>
          <w:p w14:paraId="275C96E1" w14:textId="02861D01" w:rsidR="00910FCE" w:rsidRDefault="00285851" w:rsidP="00910FCE">
            <w:pPr>
              <w:jc w:val="center"/>
              <w:rPr>
                <w:rFonts w:ascii="Times New Roman" w:hAnsi="Times New Roman" w:cs="Times New Roman"/>
                <w:sz w:val="28"/>
                <w:szCs w:val="28"/>
              </w:rPr>
            </w:pPr>
            <w:r>
              <w:rPr>
                <w:rFonts w:ascii="Times New Roman" w:hAnsi="Times New Roman" w:cs="Times New Roman"/>
                <w:sz w:val="28"/>
                <w:szCs w:val="28"/>
              </w:rPr>
              <w:t>-</w:t>
            </w:r>
          </w:p>
        </w:tc>
      </w:tr>
      <w:tr w:rsidR="00910FCE" w:rsidRPr="00E46F74" w14:paraId="47D76001" w14:textId="77777777" w:rsidTr="00931B21">
        <w:trPr>
          <w:trHeight w:val="685"/>
        </w:trPr>
        <w:tc>
          <w:tcPr>
            <w:tcW w:w="898" w:type="dxa"/>
            <w:vMerge/>
          </w:tcPr>
          <w:p w14:paraId="20C0898A" w14:textId="77777777" w:rsidR="00910FCE" w:rsidRPr="00E46F74" w:rsidRDefault="00910FCE" w:rsidP="00910FCE">
            <w:pPr>
              <w:jc w:val="center"/>
              <w:rPr>
                <w:rFonts w:ascii="Times New Roman" w:hAnsi="Times New Roman" w:cs="Times New Roman"/>
                <w:sz w:val="28"/>
                <w:szCs w:val="28"/>
              </w:rPr>
            </w:pPr>
          </w:p>
        </w:tc>
        <w:tc>
          <w:tcPr>
            <w:tcW w:w="3679" w:type="dxa"/>
            <w:vMerge/>
          </w:tcPr>
          <w:p w14:paraId="156933A6" w14:textId="77777777" w:rsidR="00910FCE" w:rsidRPr="00E46F74" w:rsidRDefault="00910FCE" w:rsidP="00910FCE">
            <w:pPr>
              <w:jc w:val="center"/>
              <w:rPr>
                <w:rFonts w:ascii="Times New Roman" w:hAnsi="Times New Roman" w:cs="Times New Roman"/>
                <w:sz w:val="28"/>
                <w:szCs w:val="28"/>
              </w:rPr>
            </w:pPr>
          </w:p>
        </w:tc>
        <w:tc>
          <w:tcPr>
            <w:tcW w:w="527" w:type="dxa"/>
          </w:tcPr>
          <w:p w14:paraId="7FEF29D6" w14:textId="6F1579A2" w:rsidR="00910FCE" w:rsidRDefault="00910FCE" w:rsidP="00910FCE">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1)</w:t>
            </w:r>
          </w:p>
        </w:tc>
        <w:tc>
          <w:tcPr>
            <w:tcW w:w="7542" w:type="dxa"/>
          </w:tcPr>
          <w:p w14:paraId="6BC5FE3D" w14:textId="061EC4DB" w:rsidR="00910FCE" w:rsidRDefault="00910FCE" w:rsidP="0013193B">
            <w:pPr>
              <w:autoSpaceDE w:val="0"/>
              <w:autoSpaceDN w:val="0"/>
              <w:adjustRightInd w:val="0"/>
              <w:jc w:val="center"/>
              <w:rPr>
                <w:rFonts w:ascii="Times New Roman" w:hAnsi="Times New Roman" w:cs="Times New Roman"/>
                <w:sz w:val="28"/>
                <w:szCs w:val="28"/>
              </w:rPr>
            </w:pPr>
            <w:r w:rsidRPr="00931B21">
              <w:rPr>
                <w:rFonts w:ascii="Times New Roman" w:hAnsi="Times New Roman" w:cs="Times New Roman"/>
                <w:b/>
                <w:sz w:val="28"/>
                <w:szCs w:val="28"/>
              </w:rPr>
              <w:t>ОБЩЕЕ ПРАВИЛО:</w:t>
            </w:r>
            <w:r>
              <w:rPr>
                <w:rFonts w:ascii="Times New Roman" w:hAnsi="Times New Roman" w:cs="Times New Roman"/>
                <w:sz w:val="28"/>
                <w:szCs w:val="28"/>
              </w:rPr>
              <w:t xml:space="preserve"> </w:t>
            </w:r>
            <w:r w:rsidRPr="00E85D5D">
              <w:rPr>
                <w:rFonts w:ascii="Times New Roman" w:hAnsi="Times New Roman" w:cs="Times New Roman"/>
                <w:sz w:val="28"/>
                <w:szCs w:val="28"/>
              </w:rPr>
              <w:t xml:space="preserve">Если предметом ипотеки является имущество, на отчуждение которого требуется согласие или разрешение другого лица или органа, такое же согласие или разрешение необходимо для ипотеки этого имущества, </w:t>
            </w:r>
            <w:r w:rsidR="0013193B">
              <w:rPr>
                <w:rFonts w:ascii="Times New Roman" w:hAnsi="Times New Roman" w:cs="Times New Roman"/>
                <w:sz w:val="28"/>
                <w:szCs w:val="28"/>
              </w:rPr>
              <w:br/>
            </w:r>
            <w:r w:rsidRPr="00022526">
              <w:rPr>
                <w:rFonts w:ascii="Times New Roman" w:hAnsi="Times New Roman" w:cs="Times New Roman"/>
                <w:b/>
                <w:color w:val="FF0000"/>
                <w:sz w:val="28"/>
                <w:szCs w:val="28"/>
              </w:rPr>
              <w:t>ЗА ИСКЛЮЧЕНИЕМ</w:t>
            </w:r>
            <w:r w:rsidRPr="00022526">
              <w:rPr>
                <w:rFonts w:ascii="Times New Roman" w:hAnsi="Times New Roman" w:cs="Times New Roman"/>
                <w:color w:val="FF0000"/>
                <w:sz w:val="28"/>
                <w:szCs w:val="28"/>
              </w:rPr>
              <w:t xml:space="preserve"> </w:t>
            </w:r>
            <w:r w:rsidRPr="00E85D5D">
              <w:rPr>
                <w:rFonts w:ascii="Times New Roman" w:hAnsi="Times New Roman" w:cs="Times New Roman"/>
                <w:sz w:val="28"/>
                <w:szCs w:val="28"/>
              </w:rPr>
              <w:t>ипотеки в силу закона</w:t>
            </w:r>
          </w:p>
        </w:tc>
        <w:tc>
          <w:tcPr>
            <w:tcW w:w="3089" w:type="dxa"/>
          </w:tcPr>
          <w:p w14:paraId="15250256" w14:textId="094CB6A3" w:rsidR="00910FCE" w:rsidRDefault="00910FCE" w:rsidP="00910FCE">
            <w:pPr>
              <w:jc w:val="center"/>
              <w:rPr>
                <w:rFonts w:ascii="Times New Roman" w:hAnsi="Times New Roman" w:cs="Times New Roman"/>
                <w:sz w:val="28"/>
                <w:szCs w:val="28"/>
              </w:rPr>
            </w:pPr>
            <w:r w:rsidRPr="007637B7">
              <w:rPr>
                <w:rFonts w:ascii="Times New Roman" w:hAnsi="Times New Roman" w:cs="Times New Roman"/>
                <w:sz w:val="28"/>
                <w:szCs w:val="28"/>
              </w:rPr>
              <w:t>не требуется</w:t>
            </w:r>
          </w:p>
        </w:tc>
      </w:tr>
      <w:tr w:rsidR="00285851" w:rsidRPr="00E46F74" w14:paraId="04CD9883" w14:textId="77777777" w:rsidTr="00931B21">
        <w:trPr>
          <w:trHeight w:val="685"/>
        </w:trPr>
        <w:tc>
          <w:tcPr>
            <w:tcW w:w="898" w:type="dxa"/>
            <w:vMerge/>
          </w:tcPr>
          <w:p w14:paraId="47A914EC"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3C948A8F" w14:textId="77777777" w:rsidR="00285851" w:rsidRPr="00E46F74" w:rsidRDefault="00285851" w:rsidP="00285851">
            <w:pPr>
              <w:jc w:val="center"/>
              <w:rPr>
                <w:rFonts w:ascii="Times New Roman" w:hAnsi="Times New Roman" w:cs="Times New Roman"/>
                <w:sz w:val="28"/>
                <w:szCs w:val="28"/>
              </w:rPr>
            </w:pPr>
          </w:p>
        </w:tc>
        <w:tc>
          <w:tcPr>
            <w:tcW w:w="527" w:type="dxa"/>
          </w:tcPr>
          <w:p w14:paraId="29946E36" w14:textId="3894B535" w:rsidR="00285851" w:rsidRDefault="00285851" w:rsidP="002858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2)</w:t>
            </w:r>
          </w:p>
        </w:tc>
        <w:tc>
          <w:tcPr>
            <w:tcW w:w="7542" w:type="dxa"/>
          </w:tcPr>
          <w:p w14:paraId="3E54D46D" w14:textId="5E492BD4" w:rsidR="00285851" w:rsidRPr="00931B21" w:rsidRDefault="00285851" w:rsidP="0013193B">
            <w:pPr>
              <w:autoSpaceDE w:val="0"/>
              <w:autoSpaceDN w:val="0"/>
              <w:adjustRightInd w:val="0"/>
              <w:jc w:val="center"/>
              <w:rPr>
                <w:rFonts w:ascii="Times New Roman" w:hAnsi="Times New Roman" w:cs="Times New Roman"/>
                <w:b/>
                <w:sz w:val="28"/>
                <w:szCs w:val="28"/>
              </w:rPr>
            </w:pPr>
            <w:r>
              <w:rPr>
                <w:rFonts w:ascii="Times New Roman" w:hAnsi="Times New Roman" w:cs="Times New Roman"/>
                <w:sz w:val="28"/>
                <w:szCs w:val="28"/>
              </w:rPr>
              <w:t>р</w:t>
            </w:r>
            <w:r w:rsidRPr="00E85D5D">
              <w:rPr>
                <w:rFonts w:ascii="Times New Roman" w:hAnsi="Times New Roman" w:cs="Times New Roman"/>
                <w:sz w:val="28"/>
                <w:szCs w:val="28"/>
              </w:rPr>
              <w:t>ешени</w:t>
            </w:r>
            <w:r>
              <w:rPr>
                <w:rFonts w:ascii="Times New Roman" w:hAnsi="Times New Roman" w:cs="Times New Roman"/>
                <w:sz w:val="28"/>
                <w:szCs w:val="28"/>
              </w:rPr>
              <w:t>е</w:t>
            </w:r>
            <w:r w:rsidRPr="00E85D5D">
              <w:rPr>
                <w:rFonts w:ascii="Times New Roman" w:hAnsi="Times New Roman" w:cs="Times New Roman"/>
                <w:sz w:val="28"/>
                <w:szCs w:val="28"/>
              </w:rPr>
              <w:t xml:space="preserve"> Правительств</w:t>
            </w:r>
            <w:r>
              <w:rPr>
                <w:rFonts w:ascii="Times New Roman" w:hAnsi="Times New Roman" w:cs="Times New Roman"/>
                <w:sz w:val="28"/>
                <w:szCs w:val="28"/>
              </w:rPr>
              <w:t>а</w:t>
            </w:r>
            <w:r w:rsidRPr="00E85D5D">
              <w:rPr>
                <w:rFonts w:ascii="Times New Roman" w:hAnsi="Times New Roman" w:cs="Times New Roman"/>
                <w:sz w:val="28"/>
                <w:szCs w:val="28"/>
              </w:rPr>
              <w:t xml:space="preserve"> Российской Федерации или правительств</w:t>
            </w:r>
            <w:r>
              <w:rPr>
                <w:rFonts w:ascii="Times New Roman" w:hAnsi="Times New Roman" w:cs="Times New Roman"/>
                <w:sz w:val="28"/>
                <w:szCs w:val="28"/>
              </w:rPr>
              <w:t>а</w:t>
            </w:r>
            <w:r w:rsidRPr="00E85D5D">
              <w:rPr>
                <w:rFonts w:ascii="Times New Roman" w:hAnsi="Times New Roman" w:cs="Times New Roman"/>
                <w:sz w:val="28"/>
                <w:szCs w:val="28"/>
              </w:rPr>
              <w:t xml:space="preserve"> (администраци</w:t>
            </w:r>
            <w:r>
              <w:rPr>
                <w:rFonts w:ascii="Times New Roman" w:hAnsi="Times New Roman" w:cs="Times New Roman"/>
                <w:sz w:val="28"/>
                <w:szCs w:val="28"/>
              </w:rPr>
              <w:t>и</w:t>
            </w:r>
            <w:r w:rsidRPr="00E85D5D">
              <w:rPr>
                <w:rFonts w:ascii="Times New Roman" w:hAnsi="Times New Roman" w:cs="Times New Roman"/>
                <w:sz w:val="28"/>
                <w:szCs w:val="28"/>
              </w:rPr>
              <w:t>) субъекта Российской Федерации о залоге недвижимого имущества</w:t>
            </w:r>
            <w:r>
              <w:rPr>
                <w:rFonts w:ascii="Times New Roman" w:hAnsi="Times New Roman" w:cs="Times New Roman"/>
                <w:sz w:val="28"/>
                <w:szCs w:val="28"/>
              </w:rPr>
              <w:t xml:space="preserve"> (при залоге имущества</w:t>
            </w:r>
            <w:r w:rsidRPr="00E85D5D">
              <w:rPr>
                <w:rFonts w:ascii="Times New Roman" w:hAnsi="Times New Roman" w:cs="Times New Roman"/>
                <w:sz w:val="28"/>
                <w:szCs w:val="28"/>
              </w:rPr>
              <w:t>, находящегося в государственной собственности и не закрепленного на праве хозяйственного ведения или оперативного управления</w:t>
            </w:r>
            <w:r>
              <w:rPr>
                <w:rFonts w:ascii="Times New Roman" w:hAnsi="Times New Roman" w:cs="Times New Roman"/>
                <w:sz w:val="28"/>
                <w:szCs w:val="28"/>
              </w:rPr>
              <w:t>)</w:t>
            </w:r>
          </w:p>
        </w:tc>
        <w:tc>
          <w:tcPr>
            <w:tcW w:w="3089" w:type="dxa"/>
          </w:tcPr>
          <w:p w14:paraId="57662606" w14:textId="38CAACB6" w:rsidR="00285851" w:rsidRDefault="00285851" w:rsidP="00285851">
            <w:pPr>
              <w:jc w:val="center"/>
              <w:rPr>
                <w:rFonts w:ascii="Times New Roman" w:hAnsi="Times New Roman" w:cs="Times New Roman"/>
                <w:sz w:val="28"/>
                <w:szCs w:val="28"/>
              </w:rPr>
            </w:pPr>
            <w:r>
              <w:rPr>
                <w:rFonts w:ascii="Times New Roman" w:hAnsi="Times New Roman" w:cs="Times New Roman"/>
                <w:sz w:val="28"/>
                <w:szCs w:val="28"/>
              </w:rPr>
              <w:t>в зависимости от возможности получения сведений в порядке межведомственного взаимодействия</w:t>
            </w:r>
          </w:p>
        </w:tc>
      </w:tr>
      <w:tr w:rsidR="00285851" w:rsidRPr="00E46F74" w14:paraId="62572006" w14:textId="77777777" w:rsidTr="00931B21">
        <w:trPr>
          <w:trHeight w:val="685"/>
        </w:trPr>
        <w:tc>
          <w:tcPr>
            <w:tcW w:w="898" w:type="dxa"/>
            <w:vMerge/>
          </w:tcPr>
          <w:p w14:paraId="3E128337"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6740A334" w14:textId="77777777" w:rsidR="00285851" w:rsidRPr="00E46F74" w:rsidRDefault="00285851" w:rsidP="00285851">
            <w:pPr>
              <w:jc w:val="center"/>
              <w:rPr>
                <w:rFonts w:ascii="Times New Roman" w:hAnsi="Times New Roman" w:cs="Times New Roman"/>
                <w:sz w:val="28"/>
                <w:szCs w:val="28"/>
              </w:rPr>
            </w:pPr>
          </w:p>
        </w:tc>
        <w:tc>
          <w:tcPr>
            <w:tcW w:w="527" w:type="dxa"/>
          </w:tcPr>
          <w:p w14:paraId="35C1F402" w14:textId="63A2C3CC" w:rsidR="00285851" w:rsidRDefault="00285851" w:rsidP="002858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3)</w:t>
            </w:r>
          </w:p>
        </w:tc>
        <w:tc>
          <w:tcPr>
            <w:tcW w:w="7542" w:type="dxa"/>
          </w:tcPr>
          <w:p w14:paraId="224E0A40" w14:textId="1D78299A" w:rsidR="00285851" w:rsidRDefault="00285851" w:rsidP="0013193B">
            <w:pPr>
              <w:autoSpaceDE w:val="0"/>
              <w:autoSpaceDN w:val="0"/>
              <w:adjustRightInd w:val="0"/>
              <w:jc w:val="center"/>
              <w:rPr>
                <w:rFonts w:ascii="Times New Roman" w:hAnsi="Times New Roman" w:cs="Times New Roman"/>
                <w:sz w:val="28"/>
                <w:szCs w:val="28"/>
              </w:rPr>
            </w:pPr>
            <w:r w:rsidRPr="00022526">
              <w:rPr>
                <w:rFonts w:ascii="Times New Roman" w:hAnsi="Times New Roman" w:cs="Times New Roman"/>
                <w:sz w:val="28"/>
                <w:szCs w:val="28"/>
              </w:rPr>
              <w:t>согласи</w:t>
            </w:r>
            <w:r>
              <w:rPr>
                <w:rFonts w:ascii="Times New Roman" w:hAnsi="Times New Roman" w:cs="Times New Roman"/>
                <w:sz w:val="28"/>
                <w:szCs w:val="28"/>
              </w:rPr>
              <w:t>е</w:t>
            </w:r>
            <w:r w:rsidRPr="00022526">
              <w:rPr>
                <w:rFonts w:ascii="Times New Roman" w:hAnsi="Times New Roman" w:cs="Times New Roman"/>
                <w:sz w:val="28"/>
                <w:szCs w:val="28"/>
              </w:rPr>
              <w:t xml:space="preserve"> арендодателя</w:t>
            </w:r>
            <w:r>
              <w:rPr>
                <w:rFonts w:ascii="Times New Roman" w:hAnsi="Times New Roman" w:cs="Times New Roman"/>
                <w:sz w:val="28"/>
                <w:szCs w:val="28"/>
              </w:rPr>
              <w:t xml:space="preserve"> на залог права аренды</w:t>
            </w:r>
            <w:r w:rsidRPr="00022526">
              <w:rPr>
                <w:rFonts w:ascii="Times New Roman" w:hAnsi="Times New Roman" w:cs="Times New Roman"/>
                <w:sz w:val="28"/>
                <w:szCs w:val="28"/>
              </w:rPr>
              <w:t xml:space="preserve">, если федеральным законом или договором аренды не предусмотрено иное </w:t>
            </w:r>
            <w:r>
              <w:rPr>
                <w:rFonts w:ascii="Times New Roman" w:hAnsi="Times New Roman" w:cs="Times New Roman"/>
                <w:sz w:val="28"/>
                <w:szCs w:val="28"/>
              </w:rPr>
              <w:t>(при залоге п</w:t>
            </w:r>
            <w:r w:rsidRPr="00022526">
              <w:rPr>
                <w:rFonts w:ascii="Times New Roman" w:hAnsi="Times New Roman" w:cs="Times New Roman"/>
                <w:sz w:val="28"/>
                <w:szCs w:val="28"/>
              </w:rPr>
              <w:t>рав</w:t>
            </w:r>
            <w:r>
              <w:rPr>
                <w:rFonts w:ascii="Times New Roman" w:hAnsi="Times New Roman" w:cs="Times New Roman"/>
                <w:sz w:val="28"/>
                <w:szCs w:val="28"/>
              </w:rPr>
              <w:t>а</w:t>
            </w:r>
            <w:r w:rsidRPr="00022526">
              <w:rPr>
                <w:rFonts w:ascii="Times New Roman" w:hAnsi="Times New Roman" w:cs="Times New Roman"/>
                <w:sz w:val="28"/>
                <w:szCs w:val="28"/>
              </w:rPr>
              <w:t xml:space="preserve"> аренды</w:t>
            </w:r>
            <w:r>
              <w:rPr>
                <w:rFonts w:ascii="Times New Roman" w:hAnsi="Times New Roman" w:cs="Times New Roman"/>
                <w:sz w:val="28"/>
                <w:szCs w:val="28"/>
              </w:rPr>
              <w:t xml:space="preserve"> недвижимого имущества)</w:t>
            </w:r>
            <w:r w:rsidRPr="00022526">
              <w:rPr>
                <w:rFonts w:ascii="Times New Roman" w:hAnsi="Times New Roman" w:cs="Times New Roman"/>
                <w:sz w:val="28"/>
                <w:szCs w:val="28"/>
              </w:rPr>
              <w:t>.</w:t>
            </w:r>
          </w:p>
          <w:p w14:paraId="467BC4E8" w14:textId="77777777" w:rsidR="00285851" w:rsidRDefault="00285851" w:rsidP="0013193B">
            <w:pPr>
              <w:autoSpaceDE w:val="0"/>
              <w:autoSpaceDN w:val="0"/>
              <w:adjustRightInd w:val="0"/>
              <w:jc w:val="center"/>
              <w:rPr>
                <w:rFonts w:ascii="Times New Roman" w:hAnsi="Times New Roman" w:cs="Times New Roman"/>
                <w:b/>
                <w:color w:val="FF0000"/>
                <w:sz w:val="32"/>
                <w:szCs w:val="28"/>
              </w:rPr>
            </w:pPr>
            <w:r w:rsidRPr="00103DF1">
              <w:rPr>
                <w:rFonts w:ascii="Times New Roman" w:hAnsi="Times New Roman" w:cs="Times New Roman"/>
                <w:b/>
                <w:color w:val="FF0000"/>
                <w:sz w:val="32"/>
                <w:szCs w:val="28"/>
              </w:rPr>
              <w:t>ВАЖНО!</w:t>
            </w:r>
          </w:p>
          <w:p w14:paraId="2E05D729" w14:textId="608B973D" w:rsidR="00285851" w:rsidRPr="00780E4B" w:rsidRDefault="00285851" w:rsidP="00285851">
            <w:pPr>
              <w:pStyle w:val="af3"/>
              <w:numPr>
                <w:ilvl w:val="0"/>
                <w:numId w:val="18"/>
              </w:numPr>
              <w:autoSpaceDE w:val="0"/>
              <w:autoSpaceDN w:val="0"/>
              <w:adjustRightInd w:val="0"/>
              <w:ind w:left="0" w:firstLine="360"/>
              <w:jc w:val="both"/>
              <w:rPr>
                <w:rFonts w:ascii="Times New Roman" w:hAnsi="Times New Roman" w:cs="Times New Roman"/>
                <w:sz w:val="28"/>
                <w:szCs w:val="28"/>
              </w:rPr>
            </w:pPr>
            <w:r w:rsidRPr="00780E4B">
              <w:rPr>
                <w:rFonts w:ascii="Times New Roman" w:hAnsi="Times New Roman" w:cs="Times New Roman"/>
                <w:sz w:val="28"/>
                <w:szCs w:val="28"/>
              </w:rPr>
              <w:t>в случаях, предусмотренных пунктом 3 статьи 335 ГК</w:t>
            </w:r>
            <w:r>
              <w:rPr>
                <w:rStyle w:val="ae"/>
                <w:rFonts w:ascii="Times New Roman" w:hAnsi="Times New Roman" w:cs="Times New Roman"/>
                <w:sz w:val="28"/>
                <w:szCs w:val="28"/>
              </w:rPr>
              <w:footnoteReference w:id="7"/>
            </w:r>
            <w:r w:rsidRPr="00780E4B">
              <w:rPr>
                <w:rFonts w:ascii="Times New Roman" w:hAnsi="Times New Roman" w:cs="Times New Roman"/>
                <w:sz w:val="28"/>
                <w:szCs w:val="28"/>
              </w:rPr>
              <w:t>, необходимо также согласие собственника арендованного имущества или лица, имеющего на него право хозяйственного ведения;</w:t>
            </w:r>
          </w:p>
          <w:p w14:paraId="311C0428" w14:textId="32A07F97" w:rsidR="00285851" w:rsidRPr="00780E4B" w:rsidRDefault="00285851" w:rsidP="00285851">
            <w:pPr>
              <w:pStyle w:val="af3"/>
              <w:numPr>
                <w:ilvl w:val="0"/>
                <w:numId w:val="18"/>
              </w:numPr>
              <w:autoSpaceDE w:val="0"/>
              <w:autoSpaceDN w:val="0"/>
              <w:adjustRightInd w:val="0"/>
              <w:ind w:left="0" w:firstLine="360"/>
              <w:jc w:val="both"/>
              <w:rPr>
                <w:rFonts w:ascii="Times New Roman" w:hAnsi="Times New Roman" w:cs="Times New Roman"/>
                <w:sz w:val="28"/>
                <w:szCs w:val="28"/>
              </w:rPr>
            </w:pPr>
            <w:r w:rsidRPr="00780E4B">
              <w:rPr>
                <w:rFonts w:ascii="Times New Roman" w:hAnsi="Times New Roman" w:cs="Times New Roman"/>
                <w:sz w:val="28"/>
                <w:szCs w:val="28"/>
              </w:rPr>
              <w:t>арендатор – гражданин или юридическое лицо – земельного участка вправе отдать арендные права земельного участка в залог в пределах срока договора аренды земельного участка с согласия собственника земельного участка;</w:t>
            </w:r>
          </w:p>
          <w:p w14:paraId="5288C4FF" w14:textId="77777777" w:rsidR="00285851" w:rsidRPr="00780E4B" w:rsidRDefault="00285851" w:rsidP="00285851">
            <w:pPr>
              <w:pStyle w:val="af3"/>
              <w:numPr>
                <w:ilvl w:val="0"/>
                <w:numId w:val="18"/>
              </w:numPr>
              <w:autoSpaceDE w:val="0"/>
              <w:autoSpaceDN w:val="0"/>
              <w:adjustRightInd w:val="0"/>
              <w:ind w:left="0" w:firstLine="360"/>
              <w:jc w:val="both"/>
              <w:rPr>
                <w:rFonts w:ascii="Times New Roman" w:hAnsi="Times New Roman" w:cs="Times New Roman"/>
                <w:sz w:val="28"/>
                <w:szCs w:val="28"/>
              </w:rPr>
            </w:pPr>
            <w:r w:rsidRPr="00780E4B">
              <w:rPr>
                <w:rFonts w:ascii="Times New Roman" w:hAnsi="Times New Roman" w:cs="Times New Roman"/>
                <w:sz w:val="28"/>
                <w:szCs w:val="28"/>
              </w:rPr>
              <w:t>залог прав аренды на земельный участок, находящийся в государственной или муниципальной собственности, арендатором такого земельного участка допускается в пределах срока договора аренды с согласия собственника земельного участка;</w:t>
            </w:r>
          </w:p>
          <w:p w14:paraId="6CBABCB4" w14:textId="5840A0D5" w:rsidR="00285851" w:rsidRPr="00780E4B" w:rsidRDefault="00285851" w:rsidP="00285851">
            <w:pPr>
              <w:pStyle w:val="af3"/>
              <w:numPr>
                <w:ilvl w:val="0"/>
                <w:numId w:val="18"/>
              </w:numPr>
              <w:autoSpaceDE w:val="0"/>
              <w:autoSpaceDN w:val="0"/>
              <w:adjustRightInd w:val="0"/>
              <w:ind w:left="0" w:firstLine="360"/>
              <w:jc w:val="both"/>
              <w:rPr>
                <w:rFonts w:ascii="Times New Roman" w:hAnsi="Times New Roman" w:cs="Times New Roman"/>
                <w:sz w:val="28"/>
                <w:szCs w:val="28"/>
              </w:rPr>
            </w:pPr>
            <w:r w:rsidRPr="00780E4B">
              <w:rPr>
                <w:rFonts w:ascii="Times New Roman" w:hAnsi="Times New Roman" w:cs="Times New Roman"/>
                <w:sz w:val="28"/>
                <w:szCs w:val="28"/>
              </w:rPr>
              <w:t xml:space="preserve">при аренде земельного участка, находящегося в государственной или муниципальной собственности, на срок </w:t>
            </w:r>
            <w:r w:rsidRPr="00780E4B">
              <w:rPr>
                <w:rFonts w:ascii="Times New Roman" w:hAnsi="Times New Roman" w:cs="Times New Roman"/>
                <w:b/>
                <w:sz w:val="28"/>
                <w:szCs w:val="28"/>
              </w:rPr>
              <w:t>более чем пять лет</w:t>
            </w:r>
            <w:r w:rsidRPr="00780E4B">
              <w:rPr>
                <w:rFonts w:ascii="Times New Roman" w:hAnsi="Times New Roman" w:cs="Times New Roman"/>
                <w:sz w:val="28"/>
                <w:szCs w:val="28"/>
              </w:rPr>
              <w:t xml:space="preserve"> залог права аренды допускается </w:t>
            </w:r>
            <w:r w:rsidRPr="00780E4B">
              <w:rPr>
                <w:rFonts w:ascii="Times New Roman" w:hAnsi="Times New Roman" w:cs="Times New Roman"/>
                <w:b/>
                <w:sz w:val="28"/>
                <w:szCs w:val="28"/>
              </w:rPr>
              <w:t>БЕЗ</w:t>
            </w:r>
            <w:r w:rsidRPr="00780E4B">
              <w:rPr>
                <w:rFonts w:ascii="Times New Roman" w:hAnsi="Times New Roman" w:cs="Times New Roman"/>
                <w:sz w:val="28"/>
                <w:szCs w:val="28"/>
              </w:rPr>
              <w:t xml:space="preserve"> согласия собственника земельного участка при условии его уведомления</w:t>
            </w:r>
          </w:p>
        </w:tc>
        <w:tc>
          <w:tcPr>
            <w:tcW w:w="3089" w:type="dxa"/>
          </w:tcPr>
          <w:p w14:paraId="52E62646" w14:textId="4C148B57" w:rsidR="00285851" w:rsidRDefault="00285851" w:rsidP="00285851">
            <w:pPr>
              <w:jc w:val="center"/>
              <w:rPr>
                <w:rFonts w:ascii="Times New Roman" w:hAnsi="Times New Roman" w:cs="Times New Roman"/>
                <w:sz w:val="28"/>
                <w:szCs w:val="28"/>
              </w:rPr>
            </w:pPr>
            <w:r>
              <w:rPr>
                <w:rFonts w:ascii="Times New Roman" w:hAnsi="Times New Roman" w:cs="Times New Roman"/>
                <w:sz w:val="28"/>
                <w:szCs w:val="28"/>
              </w:rPr>
              <w:t>в зависимости от возможности получения сведений в порядке межведомственного взаимодействия</w:t>
            </w:r>
          </w:p>
        </w:tc>
      </w:tr>
      <w:tr w:rsidR="00285851" w:rsidRPr="00E46F74" w14:paraId="2ABFBB69" w14:textId="77777777" w:rsidTr="00931B21">
        <w:trPr>
          <w:trHeight w:val="685"/>
        </w:trPr>
        <w:tc>
          <w:tcPr>
            <w:tcW w:w="898" w:type="dxa"/>
            <w:vMerge/>
          </w:tcPr>
          <w:p w14:paraId="22841C3B"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413BB8A2" w14:textId="77777777" w:rsidR="00285851" w:rsidRPr="00E46F74" w:rsidRDefault="00285851" w:rsidP="00285851">
            <w:pPr>
              <w:jc w:val="center"/>
              <w:rPr>
                <w:rFonts w:ascii="Times New Roman" w:hAnsi="Times New Roman" w:cs="Times New Roman"/>
                <w:sz w:val="28"/>
                <w:szCs w:val="28"/>
              </w:rPr>
            </w:pPr>
          </w:p>
        </w:tc>
        <w:tc>
          <w:tcPr>
            <w:tcW w:w="527" w:type="dxa"/>
          </w:tcPr>
          <w:p w14:paraId="2B26F758" w14:textId="1ED787DC" w:rsidR="00285851" w:rsidRDefault="00285851" w:rsidP="002858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4)</w:t>
            </w:r>
          </w:p>
        </w:tc>
        <w:tc>
          <w:tcPr>
            <w:tcW w:w="7542" w:type="dxa"/>
          </w:tcPr>
          <w:p w14:paraId="45A9E691" w14:textId="308C5C30" w:rsidR="00285851" w:rsidRDefault="00285851" w:rsidP="0013193B">
            <w:pPr>
              <w:autoSpaceDE w:val="0"/>
              <w:autoSpaceDN w:val="0"/>
              <w:adjustRightInd w:val="0"/>
              <w:jc w:val="center"/>
              <w:rPr>
                <w:rFonts w:ascii="Times New Roman" w:hAnsi="Times New Roman" w:cs="Times New Roman"/>
                <w:sz w:val="28"/>
                <w:szCs w:val="28"/>
              </w:rPr>
            </w:pPr>
            <w:r w:rsidRPr="00E85D5D">
              <w:rPr>
                <w:rFonts w:ascii="Times New Roman" w:hAnsi="Times New Roman" w:cs="Times New Roman"/>
                <w:sz w:val="28"/>
                <w:szCs w:val="28"/>
              </w:rPr>
              <w:t>согласи</w:t>
            </w:r>
            <w:r>
              <w:rPr>
                <w:rFonts w:ascii="Times New Roman" w:hAnsi="Times New Roman" w:cs="Times New Roman"/>
                <w:sz w:val="28"/>
                <w:szCs w:val="28"/>
              </w:rPr>
              <w:t>е</w:t>
            </w:r>
            <w:r w:rsidRPr="00E85D5D">
              <w:rPr>
                <w:rFonts w:ascii="Times New Roman" w:hAnsi="Times New Roman" w:cs="Times New Roman"/>
                <w:sz w:val="28"/>
                <w:szCs w:val="28"/>
              </w:rPr>
              <w:t xml:space="preserve"> на</w:t>
            </w:r>
            <w:r>
              <w:rPr>
                <w:rFonts w:ascii="Times New Roman" w:hAnsi="Times New Roman" w:cs="Times New Roman"/>
                <w:sz w:val="28"/>
                <w:szCs w:val="28"/>
              </w:rPr>
              <w:t xml:space="preserve"> ипотеку </w:t>
            </w:r>
            <w:r w:rsidRPr="00E85D5D">
              <w:rPr>
                <w:rFonts w:ascii="Times New Roman" w:hAnsi="Times New Roman" w:cs="Times New Roman"/>
                <w:sz w:val="28"/>
                <w:szCs w:val="28"/>
              </w:rPr>
              <w:t xml:space="preserve">всех </w:t>
            </w:r>
            <w:r>
              <w:rPr>
                <w:rFonts w:ascii="Times New Roman" w:hAnsi="Times New Roman" w:cs="Times New Roman"/>
                <w:sz w:val="28"/>
                <w:szCs w:val="28"/>
              </w:rPr>
              <w:t xml:space="preserve">участников общей совместной собственности (при ипотеке </w:t>
            </w:r>
            <w:r w:rsidRPr="00E85D5D">
              <w:rPr>
                <w:rFonts w:ascii="Times New Roman" w:hAnsi="Times New Roman" w:cs="Times New Roman"/>
                <w:sz w:val="28"/>
                <w:szCs w:val="28"/>
              </w:rPr>
              <w:t>имуществ</w:t>
            </w:r>
            <w:r>
              <w:rPr>
                <w:rFonts w:ascii="Times New Roman" w:hAnsi="Times New Roman" w:cs="Times New Roman"/>
                <w:sz w:val="28"/>
                <w:szCs w:val="28"/>
              </w:rPr>
              <w:t>а</w:t>
            </w:r>
            <w:r w:rsidRPr="00E85D5D">
              <w:rPr>
                <w:rFonts w:ascii="Times New Roman" w:hAnsi="Times New Roman" w:cs="Times New Roman"/>
                <w:sz w:val="28"/>
                <w:szCs w:val="28"/>
              </w:rPr>
              <w:t>, находяще</w:t>
            </w:r>
            <w:r>
              <w:rPr>
                <w:rFonts w:ascii="Times New Roman" w:hAnsi="Times New Roman" w:cs="Times New Roman"/>
                <w:sz w:val="28"/>
                <w:szCs w:val="28"/>
              </w:rPr>
              <w:t>го</w:t>
            </w:r>
            <w:r w:rsidRPr="00E85D5D">
              <w:rPr>
                <w:rFonts w:ascii="Times New Roman" w:hAnsi="Times New Roman" w:cs="Times New Roman"/>
                <w:sz w:val="28"/>
                <w:szCs w:val="28"/>
              </w:rPr>
              <w:t>ся в общей совместной собственности</w:t>
            </w:r>
            <w:r>
              <w:rPr>
                <w:rFonts w:ascii="Times New Roman" w:hAnsi="Times New Roman" w:cs="Times New Roman"/>
                <w:sz w:val="28"/>
                <w:szCs w:val="28"/>
              </w:rPr>
              <w:t>)</w:t>
            </w:r>
          </w:p>
          <w:p w14:paraId="09223A21" w14:textId="77777777" w:rsidR="0013193B" w:rsidRDefault="00285851" w:rsidP="0013193B">
            <w:pPr>
              <w:autoSpaceDE w:val="0"/>
              <w:autoSpaceDN w:val="0"/>
              <w:adjustRightInd w:val="0"/>
              <w:jc w:val="center"/>
              <w:rPr>
                <w:rFonts w:ascii="Times New Roman" w:hAnsi="Times New Roman" w:cs="Times New Roman"/>
                <w:b/>
                <w:color w:val="FF0000"/>
                <w:sz w:val="32"/>
                <w:szCs w:val="28"/>
              </w:rPr>
            </w:pPr>
            <w:r w:rsidRPr="00103DF1">
              <w:rPr>
                <w:rFonts w:ascii="Times New Roman" w:hAnsi="Times New Roman" w:cs="Times New Roman"/>
                <w:b/>
                <w:color w:val="FF0000"/>
                <w:sz w:val="32"/>
                <w:szCs w:val="28"/>
              </w:rPr>
              <w:t>ВАЖНО!</w:t>
            </w:r>
          </w:p>
          <w:p w14:paraId="10EBB24E" w14:textId="0E982145" w:rsidR="00285851" w:rsidRPr="0013193B" w:rsidRDefault="00285851" w:rsidP="0013193B">
            <w:pPr>
              <w:autoSpaceDE w:val="0"/>
              <w:autoSpaceDN w:val="0"/>
              <w:adjustRightInd w:val="0"/>
              <w:jc w:val="both"/>
              <w:rPr>
                <w:rFonts w:ascii="Times New Roman" w:hAnsi="Times New Roman" w:cs="Times New Roman"/>
                <w:b/>
                <w:color w:val="FF0000"/>
                <w:sz w:val="32"/>
                <w:szCs w:val="28"/>
              </w:rPr>
            </w:pPr>
            <w:r w:rsidRPr="00E85D5D">
              <w:rPr>
                <w:rFonts w:ascii="Times New Roman" w:hAnsi="Times New Roman" w:cs="Times New Roman"/>
                <w:sz w:val="28"/>
                <w:szCs w:val="28"/>
              </w:rPr>
              <w:t>Согласие должно быть дано в письменной форме, если федеральным законом не установлено иное.</w:t>
            </w:r>
            <w:r>
              <w:rPr>
                <w:rFonts w:ascii="Times New Roman" w:hAnsi="Times New Roman" w:cs="Times New Roman"/>
                <w:sz w:val="28"/>
                <w:szCs w:val="28"/>
              </w:rPr>
              <w:t xml:space="preserve"> Иное, в </w:t>
            </w:r>
            <w:r>
              <w:rPr>
                <w:rFonts w:ascii="Times New Roman" w:hAnsi="Times New Roman" w:cs="Times New Roman"/>
                <w:sz w:val="28"/>
                <w:szCs w:val="28"/>
              </w:rPr>
              <w:lastRenderedPageBreak/>
              <w:t>частности, установлено статьей 35 Семейного кодекса Российской Федерации – для имущества, находящегося в совместной собственности супругов требуется нотариально удостоверенное согласие другого супруга.</w:t>
            </w:r>
          </w:p>
        </w:tc>
        <w:tc>
          <w:tcPr>
            <w:tcW w:w="3089" w:type="dxa"/>
          </w:tcPr>
          <w:p w14:paraId="3D240AD1" w14:textId="1C2FB838" w:rsidR="00285851" w:rsidRDefault="00285851" w:rsidP="00285851">
            <w:pPr>
              <w:jc w:val="center"/>
              <w:rPr>
                <w:rFonts w:ascii="Times New Roman" w:hAnsi="Times New Roman" w:cs="Times New Roman"/>
                <w:sz w:val="28"/>
                <w:szCs w:val="28"/>
              </w:rPr>
            </w:pPr>
            <w:r w:rsidRPr="007637B7">
              <w:rPr>
                <w:rFonts w:ascii="Times New Roman" w:hAnsi="Times New Roman" w:cs="Times New Roman"/>
                <w:sz w:val="28"/>
                <w:szCs w:val="28"/>
              </w:rPr>
              <w:lastRenderedPageBreak/>
              <w:t>не требуется</w:t>
            </w:r>
          </w:p>
        </w:tc>
      </w:tr>
      <w:tr w:rsidR="00285851" w:rsidRPr="00E46F74" w14:paraId="0190EE54" w14:textId="77777777" w:rsidTr="00931B21">
        <w:trPr>
          <w:trHeight w:val="685"/>
        </w:trPr>
        <w:tc>
          <w:tcPr>
            <w:tcW w:w="898" w:type="dxa"/>
            <w:vMerge/>
          </w:tcPr>
          <w:p w14:paraId="3845F275"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6E734C1E" w14:textId="77777777" w:rsidR="00285851" w:rsidRPr="00E46F74" w:rsidRDefault="00285851" w:rsidP="00285851">
            <w:pPr>
              <w:jc w:val="center"/>
              <w:rPr>
                <w:rFonts w:ascii="Times New Roman" w:hAnsi="Times New Roman" w:cs="Times New Roman"/>
                <w:sz w:val="28"/>
                <w:szCs w:val="28"/>
              </w:rPr>
            </w:pPr>
          </w:p>
        </w:tc>
        <w:tc>
          <w:tcPr>
            <w:tcW w:w="527" w:type="dxa"/>
          </w:tcPr>
          <w:p w14:paraId="583BFE07" w14:textId="0FABFB41" w:rsidR="00285851" w:rsidRDefault="00285851" w:rsidP="002858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5)</w:t>
            </w:r>
          </w:p>
        </w:tc>
        <w:tc>
          <w:tcPr>
            <w:tcW w:w="7542" w:type="dxa"/>
          </w:tcPr>
          <w:p w14:paraId="108D3860" w14:textId="311F2CCE" w:rsidR="00285851" w:rsidRPr="00E85D5D" w:rsidRDefault="00285851"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р</w:t>
            </w:r>
            <w:r w:rsidRPr="00850C4F">
              <w:rPr>
                <w:rFonts w:ascii="Times New Roman" w:hAnsi="Times New Roman" w:cs="Times New Roman"/>
                <w:sz w:val="28"/>
                <w:szCs w:val="28"/>
              </w:rPr>
              <w:t>ешени</w:t>
            </w:r>
            <w:r>
              <w:rPr>
                <w:rFonts w:ascii="Times New Roman" w:hAnsi="Times New Roman" w:cs="Times New Roman"/>
                <w:sz w:val="28"/>
                <w:szCs w:val="28"/>
              </w:rPr>
              <w:t>е</w:t>
            </w:r>
            <w:r w:rsidRPr="00850C4F">
              <w:rPr>
                <w:rFonts w:ascii="Times New Roman" w:hAnsi="Times New Roman" w:cs="Times New Roman"/>
                <w:sz w:val="28"/>
                <w:szCs w:val="28"/>
              </w:rPr>
              <w:t xml:space="preserve"> органа местного самоуправления </w:t>
            </w:r>
            <w:r>
              <w:rPr>
                <w:rFonts w:ascii="Times New Roman" w:hAnsi="Times New Roman" w:cs="Times New Roman"/>
                <w:sz w:val="28"/>
                <w:szCs w:val="28"/>
              </w:rPr>
              <w:t>на</w:t>
            </w:r>
            <w:r w:rsidRPr="00850C4F">
              <w:rPr>
                <w:rFonts w:ascii="Times New Roman" w:hAnsi="Times New Roman" w:cs="Times New Roman"/>
                <w:sz w:val="28"/>
                <w:szCs w:val="28"/>
              </w:rPr>
              <w:t xml:space="preserve"> ипотек</w:t>
            </w:r>
            <w:r>
              <w:rPr>
                <w:rFonts w:ascii="Times New Roman" w:hAnsi="Times New Roman" w:cs="Times New Roman"/>
                <w:sz w:val="28"/>
                <w:szCs w:val="28"/>
              </w:rPr>
              <w:t>у</w:t>
            </w:r>
            <w:r w:rsidRPr="00850C4F">
              <w:rPr>
                <w:rFonts w:ascii="Times New Roman" w:hAnsi="Times New Roman" w:cs="Times New Roman"/>
                <w:sz w:val="28"/>
                <w:szCs w:val="28"/>
              </w:rPr>
              <w:t xml:space="preserve"> земельных участков</w:t>
            </w:r>
            <w:r>
              <w:rPr>
                <w:rFonts w:ascii="Times New Roman" w:hAnsi="Times New Roman" w:cs="Times New Roman"/>
                <w:sz w:val="28"/>
                <w:szCs w:val="28"/>
              </w:rPr>
              <w:t xml:space="preserve"> (при ипотеке земельных участков</w:t>
            </w:r>
            <w:r w:rsidRPr="00850C4F">
              <w:rPr>
                <w:rFonts w:ascii="Times New Roman" w:hAnsi="Times New Roman" w:cs="Times New Roman"/>
                <w:sz w:val="28"/>
                <w:szCs w:val="28"/>
              </w:rPr>
              <w:t>, находящихся в муниципальной собственности</w:t>
            </w:r>
            <w:r>
              <w:rPr>
                <w:rFonts w:ascii="Times New Roman" w:hAnsi="Times New Roman" w:cs="Times New Roman"/>
                <w:sz w:val="28"/>
                <w:szCs w:val="28"/>
              </w:rPr>
              <w:t>, когда такие земельные участки могут быть предметом ипотеки)</w:t>
            </w:r>
          </w:p>
        </w:tc>
        <w:tc>
          <w:tcPr>
            <w:tcW w:w="3089" w:type="dxa"/>
          </w:tcPr>
          <w:p w14:paraId="14B86896" w14:textId="0D1FF078" w:rsidR="00285851" w:rsidRDefault="00285851" w:rsidP="00285851">
            <w:pPr>
              <w:jc w:val="center"/>
              <w:rPr>
                <w:rFonts w:ascii="Times New Roman" w:hAnsi="Times New Roman" w:cs="Times New Roman"/>
                <w:sz w:val="28"/>
                <w:szCs w:val="28"/>
              </w:rPr>
            </w:pPr>
            <w:r>
              <w:rPr>
                <w:rFonts w:ascii="Times New Roman" w:hAnsi="Times New Roman" w:cs="Times New Roman"/>
                <w:sz w:val="28"/>
                <w:szCs w:val="28"/>
              </w:rPr>
              <w:t>в зависимости от возможности получения сведений в порядке межведомственного взаимодействия</w:t>
            </w:r>
          </w:p>
        </w:tc>
      </w:tr>
      <w:tr w:rsidR="00285851" w:rsidRPr="00E46F74" w14:paraId="71C52393" w14:textId="77777777" w:rsidTr="00931B21">
        <w:trPr>
          <w:trHeight w:val="685"/>
        </w:trPr>
        <w:tc>
          <w:tcPr>
            <w:tcW w:w="898" w:type="dxa"/>
            <w:vMerge/>
          </w:tcPr>
          <w:p w14:paraId="4E798BE7"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27F90E36" w14:textId="77777777" w:rsidR="00285851" w:rsidRPr="00E46F74" w:rsidRDefault="00285851" w:rsidP="00285851">
            <w:pPr>
              <w:jc w:val="center"/>
              <w:rPr>
                <w:rFonts w:ascii="Times New Roman" w:hAnsi="Times New Roman" w:cs="Times New Roman"/>
                <w:sz w:val="28"/>
                <w:szCs w:val="28"/>
              </w:rPr>
            </w:pPr>
          </w:p>
        </w:tc>
        <w:tc>
          <w:tcPr>
            <w:tcW w:w="527" w:type="dxa"/>
          </w:tcPr>
          <w:p w14:paraId="18A2F9AC" w14:textId="37E12D78" w:rsidR="00285851" w:rsidRDefault="00285851" w:rsidP="002858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6)</w:t>
            </w:r>
          </w:p>
        </w:tc>
        <w:tc>
          <w:tcPr>
            <w:tcW w:w="7542" w:type="dxa"/>
          </w:tcPr>
          <w:p w14:paraId="3F50FCF9" w14:textId="2372D5AF" w:rsidR="00285851" w:rsidRPr="00931B21" w:rsidRDefault="00285851" w:rsidP="0013193B">
            <w:pPr>
              <w:jc w:val="center"/>
              <w:rPr>
                <w:rFonts w:ascii="Times New Roman" w:hAnsi="Times New Roman" w:cs="Times New Roman"/>
                <w:b/>
                <w:sz w:val="28"/>
                <w:szCs w:val="28"/>
              </w:rPr>
            </w:pPr>
            <w:r>
              <w:rPr>
                <w:rFonts w:ascii="Times New Roman" w:hAnsi="Times New Roman" w:cs="Times New Roman"/>
                <w:sz w:val="28"/>
                <w:szCs w:val="28"/>
              </w:rPr>
              <w:t>р</w:t>
            </w:r>
            <w:r w:rsidRPr="00850C4F">
              <w:rPr>
                <w:rFonts w:ascii="Times New Roman" w:hAnsi="Times New Roman" w:cs="Times New Roman"/>
                <w:sz w:val="28"/>
                <w:szCs w:val="28"/>
              </w:rPr>
              <w:t>ешени</w:t>
            </w:r>
            <w:r>
              <w:rPr>
                <w:rFonts w:ascii="Times New Roman" w:hAnsi="Times New Roman" w:cs="Times New Roman"/>
                <w:sz w:val="28"/>
                <w:szCs w:val="28"/>
              </w:rPr>
              <w:t>е</w:t>
            </w:r>
            <w:r w:rsidRPr="00850C4F">
              <w:rPr>
                <w:rFonts w:ascii="Times New Roman" w:hAnsi="Times New Roman" w:cs="Times New Roman"/>
                <w:sz w:val="28"/>
                <w:szCs w:val="28"/>
              </w:rPr>
              <w:t xml:space="preserve"> органа государственной власти субъект</w:t>
            </w:r>
            <w:r>
              <w:rPr>
                <w:rFonts w:ascii="Times New Roman" w:hAnsi="Times New Roman" w:cs="Times New Roman"/>
                <w:sz w:val="28"/>
                <w:szCs w:val="28"/>
              </w:rPr>
              <w:t>а</w:t>
            </w:r>
            <w:r w:rsidRPr="00850C4F">
              <w:rPr>
                <w:rFonts w:ascii="Times New Roman" w:hAnsi="Times New Roman" w:cs="Times New Roman"/>
                <w:sz w:val="28"/>
                <w:szCs w:val="28"/>
              </w:rPr>
              <w:t xml:space="preserve"> Российской Федерации или органа местного самоуправления, наделенн</w:t>
            </w:r>
            <w:r>
              <w:rPr>
                <w:rFonts w:ascii="Times New Roman" w:hAnsi="Times New Roman" w:cs="Times New Roman"/>
                <w:sz w:val="28"/>
                <w:szCs w:val="28"/>
              </w:rPr>
              <w:t>ого</w:t>
            </w:r>
            <w:r w:rsidRPr="00850C4F">
              <w:rPr>
                <w:rFonts w:ascii="Times New Roman" w:hAnsi="Times New Roman" w:cs="Times New Roman"/>
                <w:sz w:val="28"/>
                <w:szCs w:val="28"/>
              </w:rPr>
              <w:t xml:space="preserve"> полномочиями на распоряжение земельными участками, государственная собственность на которые не разграничена</w:t>
            </w:r>
            <w:r>
              <w:rPr>
                <w:rFonts w:ascii="Times New Roman" w:hAnsi="Times New Roman" w:cs="Times New Roman"/>
                <w:sz w:val="28"/>
                <w:szCs w:val="28"/>
              </w:rPr>
              <w:t>,</w:t>
            </w:r>
            <w:r w:rsidRPr="00850C4F">
              <w:rPr>
                <w:rFonts w:ascii="Times New Roman" w:hAnsi="Times New Roman" w:cs="Times New Roman"/>
                <w:sz w:val="28"/>
                <w:szCs w:val="28"/>
              </w:rPr>
              <w:t xml:space="preserve"> в соответствии с законодательством Российской Федерации</w:t>
            </w:r>
            <w:r>
              <w:rPr>
                <w:rFonts w:ascii="Times New Roman" w:hAnsi="Times New Roman" w:cs="Times New Roman"/>
                <w:sz w:val="28"/>
                <w:szCs w:val="28"/>
              </w:rPr>
              <w:t xml:space="preserve"> (при</w:t>
            </w:r>
            <w:r w:rsidRPr="00850C4F">
              <w:rPr>
                <w:rFonts w:ascii="Times New Roman" w:hAnsi="Times New Roman" w:cs="Times New Roman"/>
                <w:sz w:val="28"/>
                <w:szCs w:val="28"/>
              </w:rPr>
              <w:t xml:space="preserve"> ипотеке земельных участков, государственная собственность на которые не разграничена</w:t>
            </w:r>
            <w:r>
              <w:rPr>
                <w:rFonts w:ascii="Times New Roman" w:hAnsi="Times New Roman" w:cs="Times New Roman"/>
                <w:sz w:val="28"/>
                <w:szCs w:val="28"/>
              </w:rPr>
              <w:t>, когда такие земельные участки могут быть предметом ипотеки)</w:t>
            </w:r>
          </w:p>
        </w:tc>
        <w:tc>
          <w:tcPr>
            <w:tcW w:w="3089" w:type="dxa"/>
          </w:tcPr>
          <w:p w14:paraId="2105ACDB" w14:textId="76BA8378" w:rsidR="00285851" w:rsidRDefault="00285851" w:rsidP="00285851">
            <w:pPr>
              <w:jc w:val="center"/>
              <w:rPr>
                <w:rFonts w:ascii="Times New Roman" w:hAnsi="Times New Roman" w:cs="Times New Roman"/>
                <w:sz w:val="28"/>
                <w:szCs w:val="28"/>
              </w:rPr>
            </w:pPr>
            <w:r>
              <w:rPr>
                <w:rFonts w:ascii="Times New Roman" w:hAnsi="Times New Roman" w:cs="Times New Roman"/>
                <w:sz w:val="28"/>
                <w:szCs w:val="28"/>
              </w:rPr>
              <w:t>в зависимости от возможности получения сведений в порядке межведомственного взаимодействия</w:t>
            </w:r>
          </w:p>
        </w:tc>
      </w:tr>
      <w:tr w:rsidR="00285851" w:rsidRPr="00E46F74" w14:paraId="756B3481" w14:textId="77777777" w:rsidTr="00931B21">
        <w:trPr>
          <w:trHeight w:val="685"/>
        </w:trPr>
        <w:tc>
          <w:tcPr>
            <w:tcW w:w="898" w:type="dxa"/>
            <w:vMerge/>
          </w:tcPr>
          <w:p w14:paraId="4D66E6C0"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7FAF3202" w14:textId="77777777" w:rsidR="00285851" w:rsidRPr="00E46F74" w:rsidRDefault="00285851" w:rsidP="00285851">
            <w:pPr>
              <w:jc w:val="center"/>
              <w:rPr>
                <w:rFonts w:ascii="Times New Roman" w:hAnsi="Times New Roman" w:cs="Times New Roman"/>
                <w:sz w:val="28"/>
                <w:szCs w:val="28"/>
              </w:rPr>
            </w:pPr>
          </w:p>
        </w:tc>
        <w:tc>
          <w:tcPr>
            <w:tcW w:w="527" w:type="dxa"/>
          </w:tcPr>
          <w:p w14:paraId="7F1E63E5" w14:textId="206C10D1" w:rsidR="00285851" w:rsidRDefault="00285851" w:rsidP="002858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7)</w:t>
            </w:r>
          </w:p>
        </w:tc>
        <w:tc>
          <w:tcPr>
            <w:tcW w:w="7542" w:type="dxa"/>
          </w:tcPr>
          <w:p w14:paraId="4BEB3B0E" w14:textId="41956887" w:rsidR="00285851" w:rsidRPr="00850C4F" w:rsidRDefault="00285851" w:rsidP="0013193B">
            <w:pPr>
              <w:jc w:val="center"/>
              <w:rPr>
                <w:rFonts w:ascii="Times New Roman" w:hAnsi="Times New Roman" w:cs="Times New Roman"/>
                <w:sz w:val="28"/>
                <w:szCs w:val="28"/>
              </w:rPr>
            </w:pPr>
            <w:r w:rsidRPr="00251F8B">
              <w:rPr>
                <w:rFonts w:ascii="Times New Roman" w:hAnsi="Times New Roman" w:cs="Times New Roman"/>
                <w:sz w:val="28"/>
                <w:szCs w:val="28"/>
              </w:rPr>
              <w:t xml:space="preserve">согласие </w:t>
            </w:r>
            <w:r>
              <w:rPr>
                <w:rFonts w:ascii="Times New Roman" w:hAnsi="Times New Roman" w:cs="Times New Roman"/>
                <w:sz w:val="28"/>
                <w:szCs w:val="28"/>
              </w:rPr>
              <w:t>о</w:t>
            </w:r>
            <w:r w:rsidRPr="00251F8B">
              <w:rPr>
                <w:rFonts w:ascii="Times New Roman" w:hAnsi="Times New Roman" w:cs="Times New Roman"/>
                <w:sz w:val="28"/>
                <w:szCs w:val="28"/>
              </w:rPr>
              <w:t>рган</w:t>
            </w:r>
            <w:r>
              <w:rPr>
                <w:rFonts w:ascii="Times New Roman" w:hAnsi="Times New Roman" w:cs="Times New Roman"/>
                <w:sz w:val="28"/>
                <w:szCs w:val="28"/>
              </w:rPr>
              <w:t>а</w:t>
            </w:r>
            <w:r w:rsidRPr="00251F8B">
              <w:rPr>
                <w:rFonts w:ascii="Times New Roman" w:hAnsi="Times New Roman" w:cs="Times New Roman"/>
                <w:sz w:val="28"/>
                <w:szCs w:val="28"/>
              </w:rPr>
              <w:t xml:space="preserve"> опеки и попечительства на передачу в ипотеку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w:t>
            </w:r>
            <w:r>
              <w:rPr>
                <w:rFonts w:ascii="Times New Roman" w:hAnsi="Times New Roman" w:cs="Times New Roman"/>
                <w:sz w:val="28"/>
                <w:szCs w:val="28"/>
              </w:rPr>
              <w:t>при ипотеке жилого помещения и наличии в ЕГРН сведений о проживании в нем указанных лиц)</w:t>
            </w:r>
          </w:p>
        </w:tc>
        <w:tc>
          <w:tcPr>
            <w:tcW w:w="3089" w:type="dxa"/>
          </w:tcPr>
          <w:p w14:paraId="1A457376" w14:textId="06C97FFB" w:rsidR="00285851" w:rsidRDefault="00285851" w:rsidP="00285851">
            <w:pPr>
              <w:jc w:val="center"/>
              <w:rPr>
                <w:rFonts w:ascii="Times New Roman" w:hAnsi="Times New Roman" w:cs="Times New Roman"/>
                <w:sz w:val="28"/>
                <w:szCs w:val="28"/>
              </w:rPr>
            </w:pPr>
            <w:r w:rsidRPr="007637B7">
              <w:rPr>
                <w:rFonts w:ascii="Times New Roman" w:hAnsi="Times New Roman" w:cs="Times New Roman"/>
                <w:sz w:val="28"/>
                <w:szCs w:val="28"/>
              </w:rPr>
              <w:t>не требуется</w:t>
            </w:r>
          </w:p>
        </w:tc>
      </w:tr>
      <w:tr w:rsidR="00285851" w:rsidRPr="00E46F74" w14:paraId="09EEFC86" w14:textId="77777777" w:rsidTr="00931B21">
        <w:trPr>
          <w:trHeight w:val="685"/>
        </w:trPr>
        <w:tc>
          <w:tcPr>
            <w:tcW w:w="898" w:type="dxa"/>
            <w:vMerge/>
          </w:tcPr>
          <w:p w14:paraId="36239230"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0DABFCDA" w14:textId="77777777" w:rsidR="00285851" w:rsidRPr="00E46F74" w:rsidRDefault="00285851" w:rsidP="00285851">
            <w:pPr>
              <w:jc w:val="center"/>
              <w:rPr>
                <w:rFonts w:ascii="Times New Roman" w:hAnsi="Times New Roman" w:cs="Times New Roman"/>
                <w:sz w:val="28"/>
                <w:szCs w:val="28"/>
              </w:rPr>
            </w:pPr>
          </w:p>
        </w:tc>
        <w:tc>
          <w:tcPr>
            <w:tcW w:w="527" w:type="dxa"/>
          </w:tcPr>
          <w:p w14:paraId="1A1000A1" w14:textId="6465F3EA" w:rsidR="00285851" w:rsidRDefault="00285851" w:rsidP="002858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8)</w:t>
            </w:r>
          </w:p>
        </w:tc>
        <w:tc>
          <w:tcPr>
            <w:tcW w:w="7542" w:type="dxa"/>
          </w:tcPr>
          <w:p w14:paraId="72F4D443" w14:textId="4EC3DC19" w:rsidR="00285851" w:rsidRPr="00850C4F" w:rsidRDefault="00285851" w:rsidP="0013193B">
            <w:pPr>
              <w:jc w:val="center"/>
              <w:rPr>
                <w:rFonts w:ascii="Times New Roman" w:hAnsi="Times New Roman" w:cs="Times New Roman"/>
                <w:sz w:val="28"/>
                <w:szCs w:val="28"/>
              </w:rPr>
            </w:pPr>
            <w:r>
              <w:rPr>
                <w:rFonts w:ascii="Times New Roman" w:hAnsi="Times New Roman" w:cs="Times New Roman"/>
                <w:sz w:val="28"/>
                <w:szCs w:val="28"/>
              </w:rPr>
              <w:t xml:space="preserve">согласие попечителя </w:t>
            </w:r>
            <w:r w:rsidRPr="00251F8B">
              <w:rPr>
                <w:rFonts w:ascii="Times New Roman" w:hAnsi="Times New Roman" w:cs="Times New Roman"/>
                <w:sz w:val="28"/>
                <w:szCs w:val="28"/>
              </w:rPr>
              <w:t xml:space="preserve">на передачу </w:t>
            </w:r>
            <w:r>
              <w:rPr>
                <w:rFonts w:ascii="Times New Roman" w:hAnsi="Times New Roman" w:cs="Times New Roman"/>
                <w:sz w:val="28"/>
                <w:szCs w:val="28"/>
              </w:rPr>
              <w:t xml:space="preserve">ограниченным в дееспособности лицом принадлежащего ему имущества </w:t>
            </w:r>
            <w:r w:rsidRPr="00251F8B">
              <w:rPr>
                <w:rFonts w:ascii="Times New Roman" w:hAnsi="Times New Roman" w:cs="Times New Roman"/>
                <w:sz w:val="28"/>
                <w:szCs w:val="28"/>
              </w:rPr>
              <w:t xml:space="preserve">в ипотеку </w:t>
            </w:r>
            <w:r>
              <w:rPr>
                <w:rFonts w:ascii="Times New Roman" w:hAnsi="Times New Roman" w:cs="Times New Roman"/>
                <w:sz w:val="28"/>
                <w:szCs w:val="28"/>
              </w:rPr>
              <w:t xml:space="preserve">и предварительное согласие органа опеки и попечительства на дачу им такого согласия </w:t>
            </w:r>
            <w:r w:rsidRPr="00251F8B">
              <w:rPr>
                <w:rFonts w:ascii="Times New Roman" w:hAnsi="Times New Roman" w:cs="Times New Roman"/>
                <w:sz w:val="28"/>
                <w:szCs w:val="28"/>
              </w:rPr>
              <w:t>(</w:t>
            </w:r>
            <w:r>
              <w:rPr>
                <w:rFonts w:ascii="Times New Roman" w:hAnsi="Times New Roman" w:cs="Times New Roman"/>
                <w:sz w:val="28"/>
                <w:szCs w:val="28"/>
              </w:rPr>
              <w:t xml:space="preserve">при ипотеке </w:t>
            </w:r>
            <w:r>
              <w:rPr>
                <w:rFonts w:ascii="Times New Roman" w:hAnsi="Times New Roman" w:cs="Times New Roman"/>
                <w:sz w:val="28"/>
                <w:szCs w:val="28"/>
              </w:rPr>
              <w:lastRenderedPageBreak/>
              <w:t>имущества, принадлежащего ограниченному в дееспособности гражданину)</w:t>
            </w:r>
          </w:p>
        </w:tc>
        <w:tc>
          <w:tcPr>
            <w:tcW w:w="3089" w:type="dxa"/>
          </w:tcPr>
          <w:p w14:paraId="357FFBE3" w14:textId="26668645" w:rsidR="00285851" w:rsidRDefault="00285851" w:rsidP="00285851">
            <w:pPr>
              <w:jc w:val="center"/>
              <w:rPr>
                <w:rFonts w:ascii="Times New Roman" w:hAnsi="Times New Roman" w:cs="Times New Roman"/>
                <w:sz w:val="28"/>
                <w:szCs w:val="28"/>
              </w:rPr>
            </w:pPr>
            <w:r w:rsidRPr="007637B7">
              <w:rPr>
                <w:rFonts w:ascii="Times New Roman" w:hAnsi="Times New Roman" w:cs="Times New Roman"/>
                <w:sz w:val="28"/>
                <w:szCs w:val="28"/>
              </w:rPr>
              <w:lastRenderedPageBreak/>
              <w:t>не требуется</w:t>
            </w:r>
          </w:p>
        </w:tc>
      </w:tr>
      <w:tr w:rsidR="00285851" w:rsidRPr="00E46F74" w14:paraId="3F6ACA42" w14:textId="77777777" w:rsidTr="00CF48DB">
        <w:trPr>
          <w:trHeight w:val="2028"/>
        </w:trPr>
        <w:tc>
          <w:tcPr>
            <w:tcW w:w="898" w:type="dxa"/>
            <w:vMerge/>
          </w:tcPr>
          <w:p w14:paraId="2FD25D52"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3452D9F9" w14:textId="77777777" w:rsidR="00285851" w:rsidRPr="00E46F74" w:rsidRDefault="00285851" w:rsidP="00285851">
            <w:pPr>
              <w:jc w:val="center"/>
              <w:rPr>
                <w:rFonts w:ascii="Times New Roman" w:hAnsi="Times New Roman" w:cs="Times New Roman"/>
                <w:sz w:val="28"/>
                <w:szCs w:val="28"/>
              </w:rPr>
            </w:pPr>
          </w:p>
        </w:tc>
        <w:tc>
          <w:tcPr>
            <w:tcW w:w="527" w:type="dxa"/>
          </w:tcPr>
          <w:p w14:paraId="6980EE5C" w14:textId="6C430933" w:rsidR="00285851" w:rsidRDefault="00285851" w:rsidP="002858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9)</w:t>
            </w:r>
          </w:p>
        </w:tc>
        <w:tc>
          <w:tcPr>
            <w:tcW w:w="7542" w:type="dxa"/>
          </w:tcPr>
          <w:p w14:paraId="05911BCB" w14:textId="24844D12" w:rsidR="00285851" w:rsidRDefault="00285851" w:rsidP="0013193B">
            <w:pPr>
              <w:pStyle w:val="af3"/>
              <w:ind w:left="19"/>
              <w:jc w:val="center"/>
              <w:rPr>
                <w:rFonts w:ascii="Times New Roman" w:hAnsi="Times New Roman" w:cs="Times New Roman"/>
                <w:sz w:val="28"/>
                <w:szCs w:val="28"/>
              </w:rPr>
            </w:pPr>
            <w:r>
              <w:rPr>
                <w:rFonts w:ascii="Times New Roman" w:hAnsi="Times New Roman" w:cs="Times New Roman"/>
                <w:sz w:val="28"/>
                <w:szCs w:val="28"/>
              </w:rPr>
              <w:t>согласие залогодержателя по предшествующей ипотеке на последующую ипотеку, если иное не предусмотрено предшествующим договором об ипотеке (в случае государственной регистрации последующей ипотеки)</w:t>
            </w:r>
          </w:p>
          <w:p w14:paraId="12453583" w14:textId="31ED2C9C" w:rsidR="00285851" w:rsidRPr="00850C4F" w:rsidRDefault="00285851" w:rsidP="00285851">
            <w:pPr>
              <w:spacing w:line="276" w:lineRule="auto"/>
              <w:jc w:val="both"/>
              <w:rPr>
                <w:rFonts w:ascii="Times New Roman" w:hAnsi="Times New Roman" w:cs="Times New Roman"/>
                <w:sz w:val="28"/>
                <w:szCs w:val="28"/>
              </w:rPr>
            </w:pPr>
            <w:r w:rsidRPr="008303C1">
              <w:rPr>
                <w:rFonts w:ascii="Times New Roman" w:hAnsi="Times New Roman" w:cs="Times New Roman"/>
                <w:b/>
                <w:color w:val="FF0000"/>
                <w:sz w:val="28"/>
                <w:szCs w:val="28"/>
              </w:rPr>
              <w:t>НЕ ТРЕБУЕТСЯ</w:t>
            </w:r>
            <w:r>
              <w:rPr>
                <w:rFonts w:ascii="Times New Roman" w:hAnsi="Times New Roman" w:cs="Times New Roman"/>
                <w:sz w:val="28"/>
                <w:szCs w:val="28"/>
              </w:rPr>
              <w:t>, если кредитором по предшествующей и последующей ипотекам является одно и то же лицо</w:t>
            </w:r>
          </w:p>
        </w:tc>
        <w:tc>
          <w:tcPr>
            <w:tcW w:w="3089" w:type="dxa"/>
          </w:tcPr>
          <w:p w14:paraId="10D1E506" w14:textId="0451F0C0" w:rsidR="00285851" w:rsidRDefault="00285851" w:rsidP="00285851">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не требуется</w:t>
            </w:r>
          </w:p>
          <w:p w14:paraId="0422A043" w14:textId="77777777" w:rsidR="00285851" w:rsidRDefault="00285851" w:rsidP="00285851">
            <w:pPr>
              <w:autoSpaceDE w:val="0"/>
              <w:autoSpaceDN w:val="0"/>
              <w:adjustRightInd w:val="0"/>
              <w:jc w:val="center"/>
              <w:rPr>
                <w:rFonts w:ascii="Times New Roman" w:hAnsi="Times New Roman" w:cs="Times New Roman"/>
                <w:sz w:val="28"/>
                <w:szCs w:val="28"/>
              </w:rPr>
            </w:pPr>
          </w:p>
        </w:tc>
      </w:tr>
      <w:tr w:rsidR="00285851" w:rsidRPr="00E46F74" w14:paraId="5C80B37D" w14:textId="77777777" w:rsidTr="001E4C11">
        <w:trPr>
          <w:trHeight w:val="1020"/>
        </w:trPr>
        <w:tc>
          <w:tcPr>
            <w:tcW w:w="898" w:type="dxa"/>
            <w:vMerge/>
          </w:tcPr>
          <w:p w14:paraId="300E5463"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30C8359A" w14:textId="77777777" w:rsidR="00285851" w:rsidRPr="00E46F74" w:rsidRDefault="00285851" w:rsidP="00285851">
            <w:pPr>
              <w:jc w:val="center"/>
              <w:rPr>
                <w:rFonts w:ascii="Times New Roman" w:hAnsi="Times New Roman" w:cs="Times New Roman"/>
                <w:sz w:val="28"/>
                <w:szCs w:val="28"/>
              </w:rPr>
            </w:pPr>
          </w:p>
        </w:tc>
        <w:tc>
          <w:tcPr>
            <w:tcW w:w="8069" w:type="dxa"/>
            <w:gridSpan w:val="2"/>
          </w:tcPr>
          <w:p w14:paraId="2C17E51A" w14:textId="1C658B21" w:rsidR="00285851" w:rsidRDefault="00285851" w:rsidP="00285851">
            <w:pPr>
              <w:jc w:val="center"/>
              <w:rPr>
                <w:rFonts w:ascii="Times New Roman" w:hAnsi="Times New Roman" w:cs="Times New Roman"/>
                <w:b/>
                <w:sz w:val="28"/>
                <w:szCs w:val="28"/>
              </w:rPr>
            </w:pPr>
            <w:r>
              <w:rPr>
                <w:rFonts w:ascii="Times New Roman" w:hAnsi="Times New Roman" w:cs="Times New Roman"/>
                <w:b/>
                <w:sz w:val="28"/>
                <w:szCs w:val="28"/>
              </w:rPr>
              <w:t>отчет об оценке (в качестве самостоятельного документа)</w:t>
            </w:r>
          </w:p>
          <w:p w14:paraId="50AE2CB9" w14:textId="77777777" w:rsidR="00285851" w:rsidRDefault="00285851" w:rsidP="00285851">
            <w:pPr>
              <w:jc w:val="center"/>
              <w:rPr>
                <w:rFonts w:ascii="Times New Roman" w:hAnsi="Times New Roman" w:cs="Times New Roman"/>
                <w:b/>
                <w:color w:val="FF0000"/>
                <w:sz w:val="32"/>
                <w:szCs w:val="32"/>
              </w:rPr>
            </w:pPr>
            <w:r w:rsidRPr="00F81010">
              <w:rPr>
                <w:rFonts w:ascii="Times New Roman" w:hAnsi="Times New Roman" w:cs="Times New Roman"/>
                <w:color w:val="FF0000"/>
                <w:sz w:val="44"/>
                <w:szCs w:val="44"/>
                <w:lang w:bidi="ru-RU"/>
              </w:rPr>
              <w:t>!</w:t>
            </w:r>
            <w:r>
              <w:rPr>
                <w:rFonts w:ascii="Times New Roman" w:hAnsi="Times New Roman" w:cs="Times New Roman"/>
                <w:color w:val="FF0000"/>
                <w:sz w:val="44"/>
                <w:szCs w:val="44"/>
                <w:lang w:bidi="ru-RU"/>
              </w:rPr>
              <w:t xml:space="preserve"> </w:t>
            </w:r>
            <w:r w:rsidRPr="00C35FC2">
              <w:rPr>
                <w:rFonts w:ascii="Times New Roman" w:hAnsi="Times New Roman" w:cs="Times New Roman"/>
                <w:b/>
                <w:color w:val="FF0000"/>
                <w:sz w:val="32"/>
                <w:szCs w:val="32"/>
              </w:rPr>
              <w:t>НЕ ИСТРЕБУЕТСЯ (НЕ ЗАПРАШИВАЕТСЯ)</w:t>
            </w:r>
          </w:p>
          <w:p w14:paraId="5B31D553" w14:textId="10FA8130" w:rsidR="00285851" w:rsidRPr="001B2873" w:rsidRDefault="00285851" w:rsidP="005F2E57">
            <w:pPr>
              <w:jc w:val="center"/>
              <w:rPr>
                <w:rFonts w:ascii="Times New Roman" w:hAnsi="Times New Roman" w:cs="Times New Roman"/>
                <w:sz w:val="28"/>
                <w:szCs w:val="28"/>
              </w:rPr>
            </w:pPr>
            <w:r w:rsidRPr="001B2873">
              <w:rPr>
                <w:rFonts w:ascii="Times New Roman" w:hAnsi="Times New Roman" w:cs="Times New Roman"/>
                <w:b/>
                <w:sz w:val="28"/>
                <w:szCs w:val="28"/>
              </w:rPr>
              <w:t>представляется в составе приложени</w:t>
            </w:r>
            <w:r w:rsidR="005F2E57">
              <w:rPr>
                <w:rFonts w:ascii="Times New Roman" w:hAnsi="Times New Roman" w:cs="Times New Roman"/>
                <w:b/>
                <w:sz w:val="28"/>
                <w:szCs w:val="28"/>
              </w:rPr>
              <w:t>я</w:t>
            </w:r>
            <w:r w:rsidRPr="001B2873">
              <w:rPr>
                <w:rFonts w:ascii="Times New Roman" w:hAnsi="Times New Roman" w:cs="Times New Roman"/>
                <w:b/>
                <w:sz w:val="28"/>
                <w:szCs w:val="28"/>
              </w:rPr>
              <w:t xml:space="preserve"> к закладной, в случае если поименован в ней как неотъемлемая ее часть</w:t>
            </w:r>
          </w:p>
        </w:tc>
        <w:tc>
          <w:tcPr>
            <w:tcW w:w="3089" w:type="dxa"/>
          </w:tcPr>
          <w:p w14:paraId="74903CFD" w14:textId="6C08D708" w:rsidR="00285851" w:rsidRPr="007637B7" w:rsidRDefault="00285851" w:rsidP="00285851">
            <w:pPr>
              <w:jc w:val="center"/>
              <w:rPr>
                <w:rFonts w:ascii="Times New Roman" w:hAnsi="Times New Roman" w:cs="Times New Roman"/>
                <w:sz w:val="28"/>
                <w:szCs w:val="28"/>
              </w:rPr>
            </w:pPr>
            <w:r>
              <w:rPr>
                <w:rFonts w:ascii="Times New Roman" w:hAnsi="Times New Roman" w:cs="Times New Roman"/>
                <w:sz w:val="28"/>
                <w:szCs w:val="28"/>
              </w:rPr>
              <w:t>-</w:t>
            </w:r>
          </w:p>
        </w:tc>
      </w:tr>
      <w:tr w:rsidR="00285851" w:rsidRPr="00E46F74" w14:paraId="1826C555" w14:textId="77777777" w:rsidTr="001E4C11">
        <w:trPr>
          <w:trHeight w:val="1020"/>
        </w:trPr>
        <w:tc>
          <w:tcPr>
            <w:tcW w:w="898" w:type="dxa"/>
            <w:vMerge/>
          </w:tcPr>
          <w:p w14:paraId="3E6345BF"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0177886E" w14:textId="77777777" w:rsidR="00285851" w:rsidRPr="00E46F74" w:rsidRDefault="00285851" w:rsidP="00285851">
            <w:pPr>
              <w:jc w:val="center"/>
              <w:rPr>
                <w:rFonts w:ascii="Times New Roman" w:hAnsi="Times New Roman" w:cs="Times New Roman"/>
                <w:sz w:val="28"/>
                <w:szCs w:val="28"/>
              </w:rPr>
            </w:pPr>
          </w:p>
        </w:tc>
        <w:tc>
          <w:tcPr>
            <w:tcW w:w="8069" w:type="dxa"/>
            <w:gridSpan w:val="2"/>
          </w:tcPr>
          <w:p w14:paraId="349C94BD" w14:textId="77777777" w:rsidR="00285851" w:rsidRPr="001B2873" w:rsidRDefault="00285851" w:rsidP="00285851">
            <w:pPr>
              <w:jc w:val="center"/>
              <w:rPr>
                <w:rFonts w:ascii="Times New Roman" w:hAnsi="Times New Roman" w:cs="Times New Roman"/>
                <w:b/>
                <w:sz w:val="28"/>
                <w:szCs w:val="28"/>
              </w:rPr>
            </w:pPr>
            <w:r w:rsidRPr="001B2873">
              <w:rPr>
                <w:rFonts w:ascii="Times New Roman" w:eastAsia="Times New Roman" w:hAnsi="Times New Roman"/>
                <w:b/>
                <w:sz w:val="28"/>
                <w:szCs w:val="28"/>
                <w:lang w:eastAsia="ru-RU"/>
              </w:rPr>
              <w:t>документ, подтверждающий передачу денег в соответствии со статьей 807 ГК и свидетельствующий о заключении договора займа</w:t>
            </w:r>
            <w:r w:rsidRPr="001B2873">
              <w:rPr>
                <w:rFonts w:ascii="Times New Roman" w:hAnsi="Times New Roman" w:cs="Times New Roman"/>
                <w:b/>
                <w:sz w:val="28"/>
                <w:szCs w:val="28"/>
              </w:rPr>
              <w:t xml:space="preserve"> </w:t>
            </w:r>
          </w:p>
          <w:p w14:paraId="61B9A7D8" w14:textId="7602F212" w:rsidR="00285851" w:rsidRDefault="00285851" w:rsidP="00285851">
            <w:pPr>
              <w:jc w:val="center"/>
              <w:rPr>
                <w:rFonts w:ascii="Times New Roman" w:hAnsi="Times New Roman" w:cs="Times New Roman"/>
                <w:b/>
                <w:sz w:val="28"/>
                <w:szCs w:val="28"/>
              </w:rPr>
            </w:pPr>
            <w:r w:rsidRPr="00F81010">
              <w:rPr>
                <w:rFonts w:ascii="Times New Roman" w:hAnsi="Times New Roman" w:cs="Times New Roman"/>
                <w:color w:val="FF0000"/>
                <w:sz w:val="44"/>
                <w:szCs w:val="44"/>
                <w:lang w:bidi="ru-RU"/>
              </w:rPr>
              <w:t>!</w:t>
            </w:r>
            <w:r>
              <w:rPr>
                <w:rFonts w:ascii="Times New Roman" w:hAnsi="Times New Roman" w:cs="Times New Roman"/>
                <w:color w:val="FF0000"/>
                <w:sz w:val="44"/>
                <w:szCs w:val="44"/>
                <w:lang w:bidi="ru-RU"/>
              </w:rPr>
              <w:t xml:space="preserve"> </w:t>
            </w:r>
            <w:r w:rsidRPr="00C35FC2">
              <w:rPr>
                <w:rFonts w:ascii="Times New Roman" w:hAnsi="Times New Roman" w:cs="Times New Roman"/>
                <w:b/>
                <w:color w:val="FF0000"/>
                <w:sz w:val="32"/>
                <w:szCs w:val="32"/>
              </w:rPr>
              <w:t>НЕ ИСТРЕБУЕТСЯ (НЕ ЗАПРАШИВАЕТСЯ)</w:t>
            </w:r>
          </w:p>
        </w:tc>
        <w:tc>
          <w:tcPr>
            <w:tcW w:w="3089" w:type="dxa"/>
          </w:tcPr>
          <w:p w14:paraId="2A68F90A" w14:textId="3EE747FD" w:rsidR="00285851" w:rsidRDefault="00285851" w:rsidP="00285851">
            <w:pPr>
              <w:jc w:val="center"/>
              <w:rPr>
                <w:rFonts w:ascii="Times New Roman" w:hAnsi="Times New Roman" w:cs="Times New Roman"/>
                <w:sz w:val="28"/>
                <w:szCs w:val="28"/>
              </w:rPr>
            </w:pPr>
            <w:r>
              <w:rPr>
                <w:rFonts w:ascii="Times New Roman" w:hAnsi="Times New Roman" w:cs="Times New Roman"/>
                <w:sz w:val="28"/>
                <w:szCs w:val="28"/>
              </w:rPr>
              <w:t>-</w:t>
            </w:r>
          </w:p>
        </w:tc>
      </w:tr>
      <w:tr w:rsidR="00285851" w:rsidRPr="00E46F74" w14:paraId="09B45CA1" w14:textId="77777777" w:rsidTr="001E4C11">
        <w:trPr>
          <w:trHeight w:val="1020"/>
        </w:trPr>
        <w:tc>
          <w:tcPr>
            <w:tcW w:w="898" w:type="dxa"/>
            <w:vMerge/>
          </w:tcPr>
          <w:p w14:paraId="745A195B"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3F8BBA5C" w14:textId="77777777" w:rsidR="00285851" w:rsidRPr="00E46F74" w:rsidRDefault="00285851" w:rsidP="00285851">
            <w:pPr>
              <w:jc w:val="center"/>
              <w:rPr>
                <w:rFonts w:ascii="Times New Roman" w:hAnsi="Times New Roman" w:cs="Times New Roman"/>
                <w:sz w:val="28"/>
                <w:szCs w:val="28"/>
              </w:rPr>
            </w:pPr>
          </w:p>
        </w:tc>
        <w:tc>
          <w:tcPr>
            <w:tcW w:w="8069" w:type="dxa"/>
            <w:gridSpan w:val="2"/>
          </w:tcPr>
          <w:p w14:paraId="5BCDAFBC" w14:textId="489768D4" w:rsidR="00285851" w:rsidRPr="00471EDC" w:rsidRDefault="00285851" w:rsidP="00285851">
            <w:pPr>
              <w:autoSpaceDE w:val="0"/>
              <w:autoSpaceDN w:val="0"/>
              <w:adjustRightInd w:val="0"/>
              <w:jc w:val="center"/>
              <w:rPr>
                <w:rFonts w:ascii="Times New Roman" w:hAnsi="Times New Roman" w:cs="Times New Roman"/>
                <w:b/>
                <w:color w:val="000000"/>
                <w:sz w:val="28"/>
                <w:szCs w:val="28"/>
              </w:rPr>
            </w:pPr>
            <w:r w:rsidRPr="00471EDC">
              <w:rPr>
                <w:rFonts w:ascii="Times New Roman" w:hAnsi="Times New Roman" w:cs="Times New Roman"/>
                <w:b/>
                <w:color w:val="000000"/>
                <w:sz w:val="28"/>
                <w:szCs w:val="28"/>
              </w:rPr>
              <w:t>решение уполномоченного органа банка (иной кредитной организации) об одобрении заключения кредитного договора</w:t>
            </w:r>
            <w:r>
              <w:rPr>
                <w:rFonts w:ascii="Times New Roman" w:hAnsi="Times New Roman" w:cs="Times New Roman"/>
                <w:b/>
                <w:color w:val="000000"/>
                <w:sz w:val="28"/>
                <w:szCs w:val="28"/>
              </w:rPr>
              <w:t>, а также любые иные документы, связанные с заключением (подписанием) кредитного договора</w:t>
            </w:r>
          </w:p>
          <w:p w14:paraId="6E793077" w14:textId="7CDBA6B2" w:rsidR="00285851" w:rsidRPr="001B2873" w:rsidRDefault="00285851" w:rsidP="00285851">
            <w:pPr>
              <w:jc w:val="center"/>
              <w:rPr>
                <w:rFonts w:ascii="Times New Roman" w:eastAsia="Times New Roman" w:hAnsi="Times New Roman"/>
                <w:b/>
                <w:sz w:val="28"/>
                <w:szCs w:val="28"/>
                <w:lang w:eastAsia="ru-RU"/>
              </w:rPr>
            </w:pPr>
            <w:r w:rsidRPr="00F81010">
              <w:rPr>
                <w:rFonts w:ascii="Times New Roman" w:hAnsi="Times New Roman" w:cs="Times New Roman"/>
                <w:color w:val="FF0000"/>
                <w:sz w:val="44"/>
                <w:szCs w:val="44"/>
                <w:lang w:bidi="ru-RU"/>
              </w:rPr>
              <w:t>!</w:t>
            </w:r>
            <w:r>
              <w:rPr>
                <w:rFonts w:ascii="Times New Roman" w:hAnsi="Times New Roman" w:cs="Times New Roman"/>
                <w:color w:val="FF0000"/>
                <w:sz w:val="44"/>
                <w:szCs w:val="44"/>
                <w:lang w:bidi="ru-RU"/>
              </w:rPr>
              <w:t xml:space="preserve"> </w:t>
            </w:r>
            <w:r w:rsidRPr="00C35FC2">
              <w:rPr>
                <w:rFonts w:ascii="Times New Roman" w:hAnsi="Times New Roman" w:cs="Times New Roman"/>
                <w:b/>
                <w:color w:val="FF0000"/>
                <w:sz w:val="32"/>
                <w:szCs w:val="32"/>
              </w:rPr>
              <w:t>НЕ ИСТРЕБУЕТСЯ (НЕ ЗАПРАШИВАЕТСЯ)</w:t>
            </w:r>
          </w:p>
        </w:tc>
        <w:tc>
          <w:tcPr>
            <w:tcW w:w="3089" w:type="dxa"/>
          </w:tcPr>
          <w:p w14:paraId="3A45254A" w14:textId="68ADCC6B" w:rsidR="00285851" w:rsidRDefault="00285851" w:rsidP="00285851">
            <w:pPr>
              <w:jc w:val="center"/>
              <w:rPr>
                <w:rFonts w:ascii="Times New Roman" w:hAnsi="Times New Roman" w:cs="Times New Roman"/>
                <w:sz w:val="28"/>
                <w:szCs w:val="28"/>
              </w:rPr>
            </w:pPr>
            <w:r>
              <w:rPr>
                <w:rFonts w:ascii="Times New Roman" w:hAnsi="Times New Roman" w:cs="Times New Roman"/>
                <w:sz w:val="28"/>
                <w:szCs w:val="28"/>
              </w:rPr>
              <w:t>-</w:t>
            </w:r>
          </w:p>
        </w:tc>
      </w:tr>
      <w:tr w:rsidR="00285851" w:rsidRPr="00E46F74" w14:paraId="469EB187" w14:textId="77777777" w:rsidTr="001B2873">
        <w:trPr>
          <w:trHeight w:val="1320"/>
        </w:trPr>
        <w:tc>
          <w:tcPr>
            <w:tcW w:w="898" w:type="dxa"/>
            <w:vMerge/>
          </w:tcPr>
          <w:p w14:paraId="74F40EDC" w14:textId="77777777" w:rsidR="00285851" w:rsidRPr="00E46F74" w:rsidRDefault="00285851" w:rsidP="00285851">
            <w:pPr>
              <w:jc w:val="center"/>
              <w:rPr>
                <w:rFonts w:ascii="Times New Roman" w:hAnsi="Times New Roman" w:cs="Times New Roman"/>
                <w:sz w:val="28"/>
                <w:szCs w:val="28"/>
              </w:rPr>
            </w:pPr>
          </w:p>
        </w:tc>
        <w:tc>
          <w:tcPr>
            <w:tcW w:w="3679" w:type="dxa"/>
            <w:vMerge/>
          </w:tcPr>
          <w:p w14:paraId="51EB068E" w14:textId="77777777" w:rsidR="00285851" w:rsidRPr="00E46F74" w:rsidRDefault="00285851" w:rsidP="00285851">
            <w:pPr>
              <w:jc w:val="center"/>
              <w:rPr>
                <w:rFonts w:ascii="Times New Roman" w:hAnsi="Times New Roman" w:cs="Times New Roman"/>
                <w:sz w:val="28"/>
                <w:szCs w:val="28"/>
              </w:rPr>
            </w:pPr>
          </w:p>
        </w:tc>
        <w:tc>
          <w:tcPr>
            <w:tcW w:w="8069" w:type="dxa"/>
            <w:gridSpan w:val="2"/>
          </w:tcPr>
          <w:p w14:paraId="049E845E" w14:textId="363A6459" w:rsidR="00285851" w:rsidRPr="000A1771" w:rsidRDefault="00285851" w:rsidP="00285851">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п</w:t>
            </w:r>
            <w:r w:rsidRPr="000A1771">
              <w:rPr>
                <w:rFonts w:ascii="Times New Roman" w:hAnsi="Times New Roman" w:cs="Times New Roman"/>
                <w:b/>
                <w:sz w:val="28"/>
                <w:szCs w:val="28"/>
              </w:rPr>
              <w:t>ри ипотеке в силу закона документы и сведения, касающиеся залогодержателя</w:t>
            </w:r>
          </w:p>
          <w:p w14:paraId="40676082" w14:textId="76A1258B" w:rsidR="00285851" w:rsidRDefault="00285851" w:rsidP="00285851">
            <w:pPr>
              <w:autoSpaceDE w:val="0"/>
              <w:autoSpaceDN w:val="0"/>
              <w:adjustRightInd w:val="0"/>
              <w:jc w:val="center"/>
              <w:rPr>
                <w:rFonts w:ascii="Times New Roman" w:hAnsi="Times New Roman" w:cs="Times New Roman"/>
                <w:sz w:val="28"/>
                <w:szCs w:val="28"/>
              </w:rPr>
            </w:pPr>
            <w:r w:rsidRPr="00F81010">
              <w:rPr>
                <w:rFonts w:ascii="Times New Roman" w:hAnsi="Times New Roman" w:cs="Times New Roman"/>
                <w:color w:val="FF0000"/>
                <w:sz w:val="44"/>
                <w:szCs w:val="44"/>
                <w:lang w:bidi="ru-RU"/>
              </w:rPr>
              <w:t>!</w:t>
            </w:r>
            <w:r>
              <w:rPr>
                <w:rFonts w:ascii="Times New Roman" w:hAnsi="Times New Roman" w:cs="Times New Roman"/>
                <w:color w:val="FF0000"/>
                <w:sz w:val="44"/>
                <w:szCs w:val="44"/>
                <w:lang w:bidi="ru-RU"/>
              </w:rPr>
              <w:t xml:space="preserve"> </w:t>
            </w:r>
            <w:r w:rsidRPr="00C35FC2">
              <w:rPr>
                <w:rFonts w:ascii="Times New Roman" w:hAnsi="Times New Roman" w:cs="Times New Roman"/>
                <w:b/>
                <w:color w:val="FF0000"/>
                <w:sz w:val="32"/>
                <w:szCs w:val="32"/>
              </w:rPr>
              <w:t>НЕ ИСТРЕБУ</w:t>
            </w:r>
            <w:r>
              <w:rPr>
                <w:rFonts w:ascii="Times New Roman" w:hAnsi="Times New Roman" w:cs="Times New Roman"/>
                <w:b/>
                <w:color w:val="FF0000"/>
                <w:sz w:val="32"/>
                <w:szCs w:val="32"/>
              </w:rPr>
              <w:t>Ю</w:t>
            </w:r>
            <w:r w:rsidRPr="00C35FC2">
              <w:rPr>
                <w:rFonts w:ascii="Times New Roman" w:hAnsi="Times New Roman" w:cs="Times New Roman"/>
                <w:b/>
                <w:color w:val="FF0000"/>
                <w:sz w:val="32"/>
                <w:szCs w:val="32"/>
              </w:rPr>
              <w:t>ТСЯ (НЕ ЗАПРАШИВА</w:t>
            </w:r>
            <w:r>
              <w:rPr>
                <w:rFonts w:ascii="Times New Roman" w:hAnsi="Times New Roman" w:cs="Times New Roman"/>
                <w:b/>
                <w:color w:val="FF0000"/>
                <w:sz w:val="32"/>
                <w:szCs w:val="32"/>
              </w:rPr>
              <w:t>Ю</w:t>
            </w:r>
            <w:r w:rsidRPr="00C35FC2">
              <w:rPr>
                <w:rFonts w:ascii="Times New Roman" w:hAnsi="Times New Roman" w:cs="Times New Roman"/>
                <w:b/>
                <w:color w:val="FF0000"/>
                <w:sz w:val="32"/>
                <w:szCs w:val="32"/>
              </w:rPr>
              <w:t>ТСЯ)</w:t>
            </w:r>
          </w:p>
        </w:tc>
        <w:tc>
          <w:tcPr>
            <w:tcW w:w="3089" w:type="dxa"/>
          </w:tcPr>
          <w:p w14:paraId="329E62E2" w14:textId="77777777" w:rsidR="00285851" w:rsidRPr="007637B7" w:rsidRDefault="00285851" w:rsidP="00285851">
            <w:pPr>
              <w:jc w:val="center"/>
              <w:rPr>
                <w:rFonts w:ascii="Times New Roman" w:hAnsi="Times New Roman" w:cs="Times New Roman"/>
                <w:sz w:val="28"/>
                <w:szCs w:val="28"/>
              </w:rPr>
            </w:pPr>
            <w:r>
              <w:rPr>
                <w:rFonts w:ascii="Times New Roman" w:hAnsi="Times New Roman" w:cs="Times New Roman"/>
                <w:sz w:val="28"/>
                <w:szCs w:val="28"/>
              </w:rPr>
              <w:t>-</w:t>
            </w:r>
          </w:p>
          <w:p w14:paraId="58EE3CC8" w14:textId="0C00D247" w:rsidR="00285851" w:rsidRPr="007637B7" w:rsidRDefault="00285851" w:rsidP="00285851">
            <w:pPr>
              <w:jc w:val="center"/>
              <w:rPr>
                <w:rFonts w:ascii="Times New Roman" w:hAnsi="Times New Roman" w:cs="Times New Roman"/>
                <w:sz w:val="28"/>
                <w:szCs w:val="28"/>
              </w:rPr>
            </w:pPr>
          </w:p>
        </w:tc>
      </w:tr>
      <w:tr w:rsidR="00285851" w:rsidRPr="00E46F74" w14:paraId="7C8EC793" w14:textId="77777777" w:rsidTr="00931B21">
        <w:trPr>
          <w:trHeight w:val="1015"/>
        </w:trPr>
        <w:tc>
          <w:tcPr>
            <w:tcW w:w="898" w:type="dxa"/>
            <w:vMerge w:val="restart"/>
          </w:tcPr>
          <w:p w14:paraId="24F7AAA9" w14:textId="50E914EC" w:rsidR="00285851" w:rsidRPr="00E46F74" w:rsidRDefault="00285851" w:rsidP="00285851">
            <w:pPr>
              <w:jc w:val="center"/>
              <w:rPr>
                <w:rFonts w:ascii="Times New Roman" w:hAnsi="Times New Roman" w:cs="Times New Roman"/>
                <w:sz w:val="28"/>
                <w:szCs w:val="28"/>
              </w:rPr>
            </w:pPr>
            <w:r>
              <w:rPr>
                <w:rFonts w:ascii="Times New Roman" w:hAnsi="Times New Roman" w:cs="Times New Roman"/>
                <w:sz w:val="28"/>
                <w:szCs w:val="28"/>
              </w:rPr>
              <w:t xml:space="preserve"> 6</w:t>
            </w:r>
          </w:p>
        </w:tc>
        <w:tc>
          <w:tcPr>
            <w:tcW w:w="3679" w:type="dxa"/>
            <w:vMerge w:val="restart"/>
          </w:tcPr>
          <w:p w14:paraId="570BC8CE" w14:textId="145CA4C2"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 xml:space="preserve">Документы, </w:t>
            </w:r>
            <w:r>
              <w:rPr>
                <w:rFonts w:ascii="Times New Roman" w:hAnsi="Times New Roman" w:cs="Times New Roman"/>
                <w:sz w:val="28"/>
                <w:szCs w:val="28"/>
              </w:rPr>
              <w:t xml:space="preserve">представленные для государственной регистрации ипотеки </w:t>
            </w:r>
          </w:p>
        </w:tc>
        <w:tc>
          <w:tcPr>
            <w:tcW w:w="8069" w:type="dxa"/>
            <w:gridSpan w:val="2"/>
          </w:tcPr>
          <w:p w14:paraId="79DD2200" w14:textId="77777777" w:rsidR="00285851" w:rsidRDefault="00285851" w:rsidP="00285851">
            <w:pPr>
              <w:jc w:val="center"/>
              <w:rPr>
                <w:rFonts w:ascii="Times New Roman" w:hAnsi="Times New Roman" w:cs="Times New Roman"/>
                <w:sz w:val="28"/>
                <w:szCs w:val="28"/>
              </w:rPr>
            </w:pPr>
            <w:r w:rsidRPr="00C35FC2">
              <w:rPr>
                <w:rFonts w:ascii="Times New Roman" w:hAnsi="Times New Roman" w:cs="Times New Roman"/>
                <w:b/>
                <w:color w:val="FF0000"/>
                <w:sz w:val="32"/>
                <w:szCs w:val="32"/>
                <w:u w:val="single"/>
              </w:rPr>
              <w:t>НЕ ОСУЩЕСТВЛЯЕТСЯ</w:t>
            </w:r>
            <w:r>
              <w:rPr>
                <w:rFonts w:ascii="Times New Roman" w:hAnsi="Times New Roman" w:cs="Times New Roman"/>
                <w:sz w:val="28"/>
                <w:szCs w:val="28"/>
              </w:rPr>
              <w:t>:</w:t>
            </w:r>
          </w:p>
          <w:p w14:paraId="6D8989AD" w14:textId="3E67849E" w:rsidR="00285851" w:rsidRPr="009D08CC" w:rsidRDefault="00285851" w:rsidP="00285851">
            <w:pPr>
              <w:jc w:val="center"/>
              <w:rPr>
                <w:rFonts w:ascii="Times New Roman" w:hAnsi="Times New Roman" w:cs="Times New Roman"/>
                <w:b/>
                <w:sz w:val="28"/>
                <w:szCs w:val="28"/>
              </w:rPr>
            </w:pPr>
            <w:r w:rsidRPr="007B4AB8">
              <w:rPr>
                <w:rFonts w:ascii="Times New Roman" w:hAnsi="Times New Roman" w:cs="Times New Roman"/>
                <w:sz w:val="28"/>
                <w:szCs w:val="28"/>
              </w:rPr>
              <w:t xml:space="preserve">проверка законности </w:t>
            </w:r>
            <w:r>
              <w:rPr>
                <w:rFonts w:ascii="Times New Roman" w:hAnsi="Times New Roman" w:cs="Times New Roman"/>
                <w:sz w:val="28"/>
                <w:szCs w:val="28"/>
              </w:rPr>
              <w:t>кредитного договора, иного договора</w:t>
            </w:r>
            <w:r w:rsidR="005F2E57">
              <w:rPr>
                <w:rFonts w:ascii="Times New Roman" w:hAnsi="Times New Roman" w:cs="Times New Roman"/>
                <w:sz w:val="28"/>
                <w:szCs w:val="28"/>
              </w:rPr>
              <w:t>,</w:t>
            </w:r>
            <w:r>
              <w:rPr>
                <w:rFonts w:ascii="Times New Roman" w:hAnsi="Times New Roman" w:cs="Times New Roman"/>
                <w:sz w:val="28"/>
                <w:szCs w:val="28"/>
              </w:rPr>
              <w:t xml:space="preserve"> из которого возникло обеспечиваемое ипотекой обязательство</w:t>
            </w:r>
          </w:p>
        </w:tc>
        <w:tc>
          <w:tcPr>
            <w:tcW w:w="3089" w:type="dxa"/>
          </w:tcPr>
          <w:p w14:paraId="50739102" w14:textId="5E19B911" w:rsidR="00285851" w:rsidRPr="00E46F74" w:rsidRDefault="00285851" w:rsidP="00285851">
            <w:pPr>
              <w:jc w:val="center"/>
              <w:rPr>
                <w:rFonts w:ascii="Times New Roman" w:hAnsi="Times New Roman" w:cs="Times New Roman"/>
                <w:sz w:val="28"/>
                <w:szCs w:val="28"/>
              </w:rPr>
            </w:pPr>
            <w:r>
              <w:rPr>
                <w:rFonts w:ascii="Times New Roman" w:hAnsi="Times New Roman" w:cs="Times New Roman"/>
                <w:sz w:val="28"/>
                <w:szCs w:val="28"/>
              </w:rPr>
              <w:t>-</w:t>
            </w:r>
          </w:p>
        </w:tc>
      </w:tr>
      <w:tr w:rsidR="00285851" w:rsidRPr="00E46F74" w14:paraId="09E73857" w14:textId="77777777" w:rsidTr="00931B21">
        <w:trPr>
          <w:trHeight w:val="1015"/>
        </w:trPr>
        <w:tc>
          <w:tcPr>
            <w:tcW w:w="898" w:type="dxa"/>
            <w:vMerge/>
          </w:tcPr>
          <w:p w14:paraId="20D0FAB8" w14:textId="77777777" w:rsidR="00285851" w:rsidRDefault="00285851" w:rsidP="00285851">
            <w:pPr>
              <w:jc w:val="center"/>
              <w:rPr>
                <w:rFonts w:ascii="Times New Roman" w:hAnsi="Times New Roman" w:cs="Times New Roman"/>
                <w:sz w:val="28"/>
                <w:szCs w:val="28"/>
              </w:rPr>
            </w:pPr>
          </w:p>
        </w:tc>
        <w:tc>
          <w:tcPr>
            <w:tcW w:w="3679" w:type="dxa"/>
            <w:vMerge/>
          </w:tcPr>
          <w:p w14:paraId="0C2F370B" w14:textId="77777777" w:rsidR="00285851" w:rsidRPr="00E46F74" w:rsidRDefault="00285851" w:rsidP="00285851">
            <w:pPr>
              <w:jc w:val="center"/>
              <w:rPr>
                <w:rFonts w:ascii="Times New Roman" w:hAnsi="Times New Roman" w:cs="Times New Roman"/>
                <w:sz w:val="28"/>
                <w:szCs w:val="28"/>
              </w:rPr>
            </w:pPr>
          </w:p>
        </w:tc>
        <w:tc>
          <w:tcPr>
            <w:tcW w:w="8069" w:type="dxa"/>
            <w:gridSpan w:val="2"/>
          </w:tcPr>
          <w:p w14:paraId="245AB76A" w14:textId="64EBEA7E" w:rsidR="00285851" w:rsidRPr="00E46F74" w:rsidRDefault="00285851" w:rsidP="00285851">
            <w:pPr>
              <w:jc w:val="center"/>
              <w:rPr>
                <w:rFonts w:ascii="Times New Roman" w:hAnsi="Times New Roman" w:cs="Times New Roman"/>
                <w:sz w:val="28"/>
                <w:szCs w:val="28"/>
              </w:rPr>
            </w:pPr>
            <w:r>
              <w:rPr>
                <w:rFonts w:ascii="Times New Roman" w:hAnsi="Times New Roman" w:cs="Times New Roman"/>
                <w:sz w:val="28"/>
                <w:szCs w:val="28"/>
              </w:rPr>
              <w:t>на с</w:t>
            </w:r>
            <w:r w:rsidRPr="00E46F74">
              <w:rPr>
                <w:rFonts w:ascii="Times New Roman" w:hAnsi="Times New Roman" w:cs="Times New Roman"/>
                <w:sz w:val="28"/>
                <w:szCs w:val="28"/>
              </w:rPr>
              <w:t xml:space="preserve">оответствие формы и содержания </w:t>
            </w:r>
            <w:r>
              <w:rPr>
                <w:rFonts w:ascii="Times New Roman" w:hAnsi="Times New Roman" w:cs="Times New Roman"/>
                <w:sz w:val="28"/>
                <w:szCs w:val="28"/>
              </w:rPr>
              <w:t>договора об ипотеке, договора, влекущего возникновение ипотеки в силу закона</w:t>
            </w:r>
            <w:r w:rsidRPr="00E46F74">
              <w:rPr>
                <w:rFonts w:ascii="Times New Roman" w:hAnsi="Times New Roman" w:cs="Times New Roman"/>
                <w:sz w:val="28"/>
                <w:szCs w:val="28"/>
              </w:rPr>
              <w:t xml:space="preserve"> требованиям Закона </w:t>
            </w:r>
            <w:r>
              <w:rPr>
                <w:rFonts w:ascii="Times New Roman" w:hAnsi="Times New Roman" w:cs="Times New Roman"/>
                <w:sz w:val="28"/>
                <w:szCs w:val="28"/>
              </w:rPr>
              <w:t>№ 102-ФЗ</w:t>
            </w:r>
            <w:r w:rsidRPr="009D08CC">
              <w:rPr>
                <w:rStyle w:val="ae"/>
                <w:rFonts w:ascii="Times New Roman" w:hAnsi="Times New Roman" w:cs="Times New Roman"/>
                <w:sz w:val="28"/>
                <w:szCs w:val="28"/>
              </w:rPr>
              <w:footnoteReference w:id="8"/>
            </w:r>
            <w:r w:rsidRPr="009D08CC">
              <w:rPr>
                <w:rFonts w:ascii="Times New Roman" w:hAnsi="Times New Roman" w:cs="Times New Roman"/>
                <w:sz w:val="28"/>
                <w:szCs w:val="28"/>
              </w:rPr>
              <w:t>,</w:t>
            </w:r>
            <w:r>
              <w:rPr>
                <w:rFonts w:ascii="Times New Roman" w:hAnsi="Times New Roman" w:cs="Times New Roman"/>
                <w:sz w:val="28"/>
                <w:szCs w:val="28"/>
              </w:rPr>
              <w:t xml:space="preserve"> Закона № 218-ФЗ, в том числе его статей 21, 42, 54, иных федеральных законов</w:t>
            </w:r>
          </w:p>
          <w:p w14:paraId="0A5F5E71" w14:textId="67D4E76A" w:rsidR="00285851" w:rsidRDefault="00285851" w:rsidP="00285851">
            <w:pPr>
              <w:jc w:val="center"/>
              <w:rPr>
                <w:rFonts w:ascii="Times New Roman" w:hAnsi="Times New Roman" w:cs="Times New Roman"/>
                <w:sz w:val="28"/>
                <w:szCs w:val="28"/>
              </w:rPr>
            </w:pPr>
            <w:r w:rsidRPr="000A1771">
              <w:rPr>
                <w:rFonts w:ascii="Times New Roman" w:hAnsi="Times New Roman" w:cs="Times New Roman"/>
                <w:sz w:val="28"/>
                <w:szCs w:val="28"/>
              </w:rPr>
              <w:t>(см. также пункты 6.1, 6.2</w:t>
            </w:r>
            <w:r>
              <w:rPr>
                <w:rFonts w:ascii="Times New Roman" w:hAnsi="Times New Roman" w:cs="Times New Roman"/>
                <w:sz w:val="28"/>
                <w:szCs w:val="28"/>
              </w:rPr>
              <w:t>, 6.3</w:t>
            </w:r>
            <w:r w:rsidRPr="000A1771">
              <w:rPr>
                <w:rFonts w:ascii="Times New Roman" w:hAnsi="Times New Roman" w:cs="Times New Roman"/>
                <w:sz w:val="28"/>
                <w:szCs w:val="28"/>
              </w:rPr>
              <w:t xml:space="preserve"> настоящей таблицы)</w:t>
            </w:r>
          </w:p>
        </w:tc>
        <w:tc>
          <w:tcPr>
            <w:tcW w:w="3089" w:type="dxa"/>
          </w:tcPr>
          <w:p w14:paraId="07B6C66F" w14:textId="177F37FF" w:rsidR="00285851" w:rsidRPr="00E46F74" w:rsidRDefault="00285851" w:rsidP="00285851">
            <w:pPr>
              <w:jc w:val="center"/>
              <w:rPr>
                <w:rFonts w:ascii="Times New Roman" w:hAnsi="Times New Roman" w:cs="Times New Roman"/>
                <w:sz w:val="28"/>
                <w:szCs w:val="28"/>
              </w:rPr>
            </w:pPr>
            <w:r w:rsidRPr="00B97372">
              <w:rPr>
                <w:rFonts w:ascii="Times New Roman" w:hAnsi="Times New Roman" w:cs="Times New Roman"/>
                <w:sz w:val="28"/>
                <w:szCs w:val="28"/>
              </w:rPr>
              <w:t>не требуется</w:t>
            </w:r>
          </w:p>
        </w:tc>
      </w:tr>
      <w:tr w:rsidR="00285851" w:rsidRPr="00E46F74" w14:paraId="26AA8C38" w14:textId="77777777" w:rsidTr="00285851">
        <w:trPr>
          <w:trHeight w:val="2513"/>
        </w:trPr>
        <w:tc>
          <w:tcPr>
            <w:tcW w:w="898" w:type="dxa"/>
            <w:vMerge/>
          </w:tcPr>
          <w:p w14:paraId="7C5B8BCD" w14:textId="77777777" w:rsidR="00285851" w:rsidRDefault="00285851" w:rsidP="00285851">
            <w:pPr>
              <w:jc w:val="center"/>
              <w:rPr>
                <w:rFonts w:ascii="Times New Roman" w:hAnsi="Times New Roman" w:cs="Times New Roman"/>
                <w:sz w:val="28"/>
                <w:szCs w:val="28"/>
              </w:rPr>
            </w:pPr>
          </w:p>
        </w:tc>
        <w:tc>
          <w:tcPr>
            <w:tcW w:w="3679" w:type="dxa"/>
            <w:vMerge/>
          </w:tcPr>
          <w:p w14:paraId="5F0F2A26" w14:textId="77777777" w:rsidR="00285851" w:rsidRPr="00E46F74" w:rsidRDefault="00285851" w:rsidP="00285851">
            <w:pPr>
              <w:jc w:val="center"/>
              <w:rPr>
                <w:rFonts w:ascii="Times New Roman" w:hAnsi="Times New Roman" w:cs="Times New Roman"/>
                <w:sz w:val="28"/>
                <w:szCs w:val="28"/>
              </w:rPr>
            </w:pPr>
          </w:p>
        </w:tc>
        <w:tc>
          <w:tcPr>
            <w:tcW w:w="8069" w:type="dxa"/>
            <w:gridSpan w:val="2"/>
          </w:tcPr>
          <w:p w14:paraId="63D0E0F9" w14:textId="7ACC3567" w:rsidR="00285851" w:rsidRDefault="00285851" w:rsidP="00285851">
            <w:pPr>
              <w:jc w:val="center"/>
              <w:rPr>
                <w:rFonts w:ascii="Times New Roman" w:hAnsi="Times New Roman" w:cs="Times New Roman"/>
                <w:sz w:val="28"/>
                <w:szCs w:val="28"/>
              </w:rPr>
            </w:pPr>
            <w:r>
              <w:rPr>
                <w:rFonts w:ascii="Times New Roman" w:hAnsi="Times New Roman" w:cs="Times New Roman"/>
                <w:sz w:val="28"/>
                <w:szCs w:val="28"/>
              </w:rPr>
              <w:t>на с</w:t>
            </w:r>
            <w:r w:rsidRPr="00665D01">
              <w:rPr>
                <w:rFonts w:ascii="Times New Roman" w:hAnsi="Times New Roman" w:cs="Times New Roman"/>
                <w:sz w:val="28"/>
                <w:szCs w:val="28"/>
              </w:rPr>
              <w:t xml:space="preserve">оответствие формы и содержания </w:t>
            </w:r>
            <w:r>
              <w:rPr>
                <w:rFonts w:ascii="Times New Roman" w:hAnsi="Times New Roman" w:cs="Times New Roman"/>
                <w:sz w:val="28"/>
                <w:szCs w:val="28"/>
              </w:rPr>
              <w:t>закладной требованиям статей 13.3, 14 Закона № 102-ФЗ, Закона № 218-ФЗ, п</w:t>
            </w:r>
            <w:r w:rsidRPr="00A2283A">
              <w:rPr>
                <w:rFonts w:ascii="Times New Roman" w:hAnsi="Times New Roman" w:cs="Times New Roman"/>
                <w:sz w:val="28"/>
                <w:szCs w:val="28"/>
              </w:rPr>
              <w:t>риказ</w:t>
            </w:r>
            <w:r>
              <w:rPr>
                <w:rFonts w:ascii="Times New Roman" w:hAnsi="Times New Roman" w:cs="Times New Roman"/>
                <w:sz w:val="28"/>
                <w:szCs w:val="28"/>
              </w:rPr>
              <w:t>у</w:t>
            </w:r>
            <w:r w:rsidRPr="00A2283A">
              <w:rPr>
                <w:rFonts w:ascii="Times New Roman" w:hAnsi="Times New Roman" w:cs="Times New Roman"/>
                <w:sz w:val="28"/>
                <w:szCs w:val="28"/>
              </w:rPr>
              <w:t xml:space="preserve"> Росреестра от 17.06.2020 </w:t>
            </w:r>
            <w:r>
              <w:rPr>
                <w:rFonts w:ascii="Times New Roman" w:hAnsi="Times New Roman" w:cs="Times New Roman"/>
                <w:sz w:val="28"/>
                <w:szCs w:val="28"/>
              </w:rPr>
              <w:t>№</w:t>
            </w:r>
            <w:r w:rsidRPr="00A2283A">
              <w:rPr>
                <w:rFonts w:ascii="Times New Roman" w:hAnsi="Times New Roman" w:cs="Times New Roman"/>
                <w:sz w:val="28"/>
                <w:szCs w:val="28"/>
              </w:rPr>
              <w:t xml:space="preserve"> П/0203 </w:t>
            </w:r>
            <w:r>
              <w:rPr>
                <w:rFonts w:ascii="Times New Roman" w:hAnsi="Times New Roman" w:cs="Times New Roman"/>
                <w:sz w:val="28"/>
                <w:szCs w:val="28"/>
              </w:rPr>
              <w:t>«</w:t>
            </w:r>
            <w:r w:rsidRPr="00A2283A">
              <w:rPr>
                <w:rFonts w:ascii="Times New Roman" w:hAnsi="Times New Roman" w:cs="Times New Roman"/>
                <w:sz w:val="28"/>
                <w:szCs w:val="28"/>
              </w:rPr>
              <w:t>Об утверждении формы электронной закладной, формы соглашения о внесении изменений в электронную закладную, требований к заполнению форм электронной закладной, соглашения о внесении изменений в электронную закладную, а также требований к их формату</w:t>
            </w:r>
            <w:r>
              <w:rPr>
                <w:rFonts w:ascii="Times New Roman" w:hAnsi="Times New Roman" w:cs="Times New Roman"/>
                <w:sz w:val="28"/>
                <w:szCs w:val="28"/>
              </w:rPr>
              <w:t xml:space="preserve">» </w:t>
            </w:r>
            <w:r w:rsidRPr="000A1771">
              <w:rPr>
                <w:rFonts w:ascii="Times New Roman" w:hAnsi="Times New Roman" w:cs="Times New Roman"/>
                <w:sz w:val="28"/>
                <w:szCs w:val="28"/>
              </w:rPr>
              <w:t>(см. также таблицу 8)</w:t>
            </w:r>
          </w:p>
        </w:tc>
        <w:tc>
          <w:tcPr>
            <w:tcW w:w="3089" w:type="dxa"/>
          </w:tcPr>
          <w:p w14:paraId="17C62E75" w14:textId="77777777" w:rsidR="00285851" w:rsidRPr="00E46F74" w:rsidRDefault="00285851" w:rsidP="00285851">
            <w:pPr>
              <w:jc w:val="center"/>
              <w:rPr>
                <w:rFonts w:ascii="Times New Roman" w:hAnsi="Times New Roman" w:cs="Times New Roman"/>
                <w:sz w:val="28"/>
                <w:szCs w:val="28"/>
              </w:rPr>
            </w:pPr>
            <w:r w:rsidRPr="00B97372">
              <w:rPr>
                <w:rFonts w:ascii="Times New Roman" w:hAnsi="Times New Roman" w:cs="Times New Roman"/>
                <w:sz w:val="28"/>
                <w:szCs w:val="28"/>
              </w:rPr>
              <w:t>не требуется</w:t>
            </w:r>
          </w:p>
          <w:p w14:paraId="5F53A33F" w14:textId="70C16BBD" w:rsidR="00285851" w:rsidRPr="00E46F74" w:rsidRDefault="00285851" w:rsidP="00285851">
            <w:pPr>
              <w:jc w:val="center"/>
              <w:rPr>
                <w:rFonts w:ascii="Times New Roman" w:hAnsi="Times New Roman" w:cs="Times New Roman"/>
                <w:sz w:val="28"/>
                <w:szCs w:val="28"/>
              </w:rPr>
            </w:pPr>
          </w:p>
        </w:tc>
      </w:tr>
      <w:tr w:rsidR="00285851" w:rsidRPr="00E46F74" w14:paraId="2C7A15A1" w14:textId="77777777" w:rsidTr="00931B21">
        <w:trPr>
          <w:trHeight w:val="781"/>
        </w:trPr>
        <w:tc>
          <w:tcPr>
            <w:tcW w:w="898" w:type="dxa"/>
            <w:vMerge w:val="restart"/>
          </w:tcPr>
          <w:p w14:paraId="6F155F74" w14:textId="285744EB" w:rsidR="00285851" w:rsidRPr="00E46F74" w:rsidRDefault="00285851" w:rsidP="00285851">
            <w:pPr>
              <w:jc w:val="center"/>
              <w:rPr>
                <w:rFonts w:ascii="Times New Roman" w:hAnsi="Times New Roman" w:cs="Times New Roman"/>
                <w:sz w:val="28"/>
                <w:szCs w:val="28"/>
              </w:rPr>
            </w:pPr>
            <w:r>
              <w:rPr>
                <w:rFonts w:ascii="Times New Roman" w:hAnsi="Times New Roman" w:cs="Times New Roman"/>
                <w:sz w:val="28"/>
                <w:szCs w:val="28"/>
              </w:rPr>
              <w:t>6.1</w:t>
            </w:r>
          </w:p>
        </w:tc>
        <w:tc>
          <w:tcPr>
            <w:tcW w:w="3679" w:type="dxa"/>
            <w:vMerge w:val="restart"/>
          </w:tcPr>
          <w:p w14:paraId="21FBD59C" w14:textId="6F8B4195" w:rsidR="00285851" w:rsidRPr="00E46F74" w:rsidRDefault="00285851" w:rsidP="00285851">
            <w:pPr>
              <w:jc w:val="center"/>
              <w:rPr>
                <w:rFonts w:ascii="Times New Roman" w:hAnsi="Times New Roman" w:cs="Times New Roman"/>
                <w:sz w:val="28"/>
                <w:szCs w:val="28"/>
              </w:rPr>
            </w:pPr>
            <w:r>
              <w:rPr>
                <w:rFonts w:ascii="Times New Roman" w:hAnsi="Times New Roman" w:cs="Times New Roman"/>
                <w:sz w:val="28"/>
                <w:szCs w:val="28"/>
              </w:rPr>
              <w:t xml:space="preserve">Договор об ипотеке </w:t>
            </w:r>
          </w:p>
        </w:tc>
        <w:tc>
          <w:tcPr>
            <w:tcW w:w="8069" w:type="dxa"/>
            <w:gridSpan w:val="2"/>
          </w:tcPr>
          <w:p w14:paraId="4A6D407E" w14:textId="0216A363" w:rsidR="00285851" w:rsidRDefault="00285851" w:rsidP="0013193B">
            <w:pPr>
              <w:jc w:val="center"/>
              <w:rPr>
                <w:rFonts w:ascii="Times New Roman" w:hAnsi="Times New Roman" w:cs="Times New Roman"/>
                <w:sz w:val="28"/>
                <w:szCs w:val="28"/>
                <w:lang w:bidi="ru-RU"/>
              </w:rPr>
            </w:pPr>
            <w:r>
              <w:rPr>
                <w:rFonts w:ascii="Times New Roman" w:hAnsi="Times New Roman" w:cs="Times New Roman"/>
                <w:sz w:val="28"/>
                <w:szCs w:val="28"/>
                <w:lang w:bidi="ru-RU"/>
              </w:rPr>
              <w:t>форма договора об ипотеке</w:t>
            </w:r>
          </w:p>
          <w:p w14:paraId="0E573793" w14:textId="0E8188F9" w:rsidR="0013193B" w:rsidRDefault="00285851" w:rsidP="0013193B">
            <w:pPr>
              <w:jc w:val="center"/>
              <w:rPr>
                <w:rFonts w:ascii="Times New Roman" w:hAnsi="Times New Roman" w:cs="Times New Roman"/>
                <w:b/>
                <w:color w:val="FF0000"/>
                <w:sz w:val="32"/>
                <w:szCs w:val="32"/>
              </w:rPr>
            </w:pPr>
            <w:r w:rsidRPr="00494F54">
              <w:rPr>
                <w:rFonts w:ascii="Times New Roman" w:hAnsi="Times New Roman" w:cs="Times New Roman"/>
                <w:b/>
                <w:color w:val="FF0000"/>
                <w:sz w:val="32"/>
                <w:szCs w:val="32"/>
              </w:rPr>
              <w:t>ВАЖНО!</w:t>
            </w:r>
          </w:p>
          <w:p w14:paraId="3CBC2D93" w14:textId="1393209F" w:rsidR="00285851" w:rsidRPr="00494F54" w:rsidRDefault="00285851" w:rsidP="00285851">
            <w:pPr>
              <w:jc w:val="both"/>
              <w:rPr>
                <w:rFonts w:ascii="Times New Roman" w:hAnsi="Times New Roman" w:cs="Times New Roman"/>
                <w:sz w:val="28"/>
                <w:szCs w:val="28"/>
                <w:lang w:bidi="ru-RU"/>
              </w:rPr>
            </w:pPr>
            <w:r w:rsidRPr="00494F54">
              <w:rPr>
                <w:rFonts w:ascii="Times New Roman" w:hAnsi="Times New Roman" w:cs="Times New Roman"/>
                <w:sz w:val="28"/>
                <w:szCs w:val="28"/>
                <w:lang w:bidi="ru-RU"/>
              </w:rPr>
              <w:t>Договор об ипотеке подлежит обязательному нотариальному удостоверению если:</w:t>
            </w:r>
          </w:p>
          <w:p w14:paraId="1A2D3BAB" w14:textId="77777777" w:rsidR="00285851" w:rsidRPr="00494F54" w:rsidRDefault="00285851" w:rsidP="00285851">
            <w:pPr>
              <w:pStyle w:val="af3"/>
              <w:numPr>
                <w:ilvl w:val="0"/>
                <w:numId w:val="19"/>
              </w:numPr>
              <w:ind w:left="1" w:firstLine="359"/>
              <w:jc w:val="both"/>
              <w:rPr>
                <w:rFonts w:ascii="Times New Roman" w:hAnsi="Times New Roman" w:cs="Times New Roman"/>
                <w:sz w:val="28"/>
                <w:szCs w:val="28"/>
                <w:lang w:bidi="ru-RU"/>
              </w:rPr>
            </w:pPr>
            <w:r w:rsidRPr="00494F54">
              <w:rPr>
                <w:rFonts w:ascii="Times New Roman" w:hAnsi="Times New Roman" w:cs="Times New Roman"/>
                <w:sz w:val="28"/>
                <w:szCs w:val="28"/>
                <w:lang w:bidi="ru-RU"/>
              </w:rPr>
              <w:t>содержит условие об обращении взыскания на предмет ипотеки во внесудебном порядке по исполнительной надписи нотариуса;</w:t>
            </w:r>
          </w:p>
          <w:p w14:paraId="5456CBBD" w14:textId="51FBAB37" w:rsidR="00285851" w:rsidRPr="00494F54" w:rsidRDefault="00285851" w:rsidP="00285851">
            <w:pPr>
              <w:pStyle w:val="af3"/>
              <w:numPr>
                <w:ilvl w:val="0"/>
                <w:numId w:val="19"/>
              </w:numPr>
              <w:ind w:left="1" w:firstLine="359"/>
              <w:jc w:val="both"/>
              <w:rPr>
                <w:rFonts w:ascii="Times New Roman" w:hAnsi="Times New Roman" w:cs="Times New Roman"/>
                <w:sz w:val="28"/>
                <w:szCs w:val="28"/>
                <w:lang w:bidi="ru-RU"/>
              </w:rPr>
            </w:pPr>
            <w:r w:rsidRPr="00494F54">
              <w:rPr>
                <w:rFonts w:ascii="Times New Roman" w:hAnsi="Times New Roman" w:cs="Times New Roman"/>
                <w:sz w:val="28"/>
                <w:szCs w:val="28"/>
                <w:lang w:bidi="ru-RU"/>
              </w:rPr>
              <w:t xml:space="preserve">предметом является доля в праве общей собственности на недвижимое имущество, </w:t>
            </w:r>
            <w:r>
              <w:rPr>
                <w:rFonts w:ascii="Times New Roman" w:hAnsi="Times New Roman" w:cs="Times New Roman"/>
                <w:sz w:val="28"/>
                <w:szCs w:val="28"/>
                <w:lang w:bidi="ru-RU"/>
              </w:rPr>
              <w:t>за исключением случаев, указанных в части 1.1 статьи 42 Закона № 218-ФЗ</w:t>
            </w:r>
            <w:r w:rsidRPr="00494F54">
              <w:rPr>
                <w:rFonts w:ascii="Times New Roman" w:hAnsi="Times New Roman" w:cs="Times New Roman"/>
                <w:sz w:val="28"/>
                <w:szCs w:val="28"/>
                <w:lang w:bidi="ru-RU"/>
              </w:rPr>
              <w:t>;</w:t>
            </w:r>
          </w:p>
          <w:p w14:paraId="553E8DDF" w14:textId="20D2E97A" w:rsidR="00285851" w:rsidRPr="00494F54" w:rsidRDefault="00285851" w:rsidP="00285851">
            <w:pPr>
              <w:pStyle w:val="af3"/>
              <w:numPr>
                <w:ilvl w:val="0"/>
                <w:numId w:val="19"/>
              </w:numPr>
              <w:ind w:left="1" w:firstLine="359"/>
              <w:jc w:val="both"/>
              <w:rPr>
                <w:rFonts w:ascii="Times New Roman" w:hAnsi="Times New Roman" w:cs="Times New Roman"/>
                <w:sz w:val="28"/>
                <w:szCs w:val="28"/>
                <w:lang w:bidi="ru-RU"/>
              </w:rPr>
            </w:pPr>
            <w:r w:rsidRPr="00494F54">
              <w:rPr>
                <w:rFonts w:ascii="Times New Roman" w:hAnsi="Times New Roman" w:cs="Times New Roman"/>
                <w:sz w:val="28"/>
                <w:szCs w:val="28"/>
                <w:lang w:bidi="ru-RU"/>
              </w:rPr>
              <w:t>предусматривает распоряжение недвижимым имуществом на условиях опеки (имущество малолетних и недееспособных).</w:t>
            </w:r>
          </w:p>
        </w:tc>
        <w:tc>
          <w:tcPr>
            <w:tcW w:w="3089" w:type="dxa"/>
          </w:tcPr>
          <w:p w14:paraId="5BD599CC" w14:textId="1EC33EED"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tc>
      </w:tr>
      <w:tr w:rsidR="00285851" w:rsidRPr="00E46F74" w14:paraId="4A794E8C" w14:textId="77777777" w:rsidTr="00931B21">
        <w:trPr>
          <w:trHeight w:val="781"/>
        </w:trPr>
        <w:tc>
          <w:tcPr>
            <w:tcW w:w="898" w:type="dxa"/>
            <w:vMerge/>
          </w:tcPr>
          <w:p w14:paraId="452B931C" w14:textId="77777777" w:rsidR="00285851" w:rsidRDefault="00285851" w:rsidP="00285851">
            <w:pPr>
              <w:jc w:val="center"/>
              <w:rPr>
                <w:rFonts w:ascii="Times New Roman" w:hAnsi="Times New Roman" w:cs="Times New Roman"/>
                <w:sz w:val="28"/>
                <w:szCs w:val="28"/>
              </w:rPr>
            </w:pPr>
          </w:p>
        </w:tc>
        <w:tc>
          <w:tcPr>
            <w:tcW w:w="3679" w:type="dxa"/>
            <w:vMerge/>
          </w:tcPr>
          <w:p w14:paraId="33B75FC1" w14:textId="77777777" w:rsidR="00285851" w:rsidRDefault="00285851" w:rsidP="00285851">
            <w:pPr>
              <w:jc w:val="center"/>
              <w:rPr>
                <w:rFonts w:ascii="Times New Roman" w:hAnsi="Times New Roman" w:cs="Times New Roman"/>
                <w:sz w:val="28"/>
                <w:szCs w:val="28"/>
              </w:rPr>
            </w:pPr>
          </w:p>
        </w:tc>
        <w:tc>
          <w:tcPr>
            <w:tcW w:w="8069" w:type="dxa"/>
            <w:gridSpan w:val="2"/>
          </w:tcPr>
          <w:p w14:paraId="002599AB" w14:textId="30EE5723" w:rsidR="00285851" w:rsidRDefault="00285851" w:rsidP="0013193B">
            <w:pPr>
              <w:jc w:val="center"/>
              <w:rPr>
                <w:rFonts w:ascii="Times New Roman" w:hAnsi="Times New Roman" w:cs="Times New Roman"/>
                <w:sz w:val="28"/>
                <w:szCs w:val="28"/>
                <w:lang w:bidi="ru-RU"/>
              </w:rPr>
            </w:pPr>
            <w:r>
              <w:rPr>
                <w:rFonts w:ascii="Times New Roman" w:hAnsi="Times New Roman" w:cs="Times New Roman"/>
                <w:sz w:val="28"/>
                <w:szCs w:val="28"/>
                <w:lang w:bidi="ru-RU"/>
              </w:rPr>
              <w:t xml:space="preserve">описание предмет договора </w:t>
            </w:r>
            <w:r w:rsidRPr="00AD71EE">
              <w:rPr>
                <w:rFonts w:ascii="Times New Roman" w:hAnsi="Times New Roman" w:cs="Times New Roman"/>
                <w:b/>
                <w:sz w:val="28"/>
                <w:szCs w:val="28"/>
              </w:rPr>
              <w:t>(существенное условие)</w:t>
            </w:r>
            <w:r>
              <w:rPr>
                <w:rFonts w:ascii="Times New Roman" w:hAnsi="Times New Roman" w:cs="Times New Roman"/>
                <w:b/>
                <w:sz w:val="28"/>
                <w:szCs w:val="28"/>
              </w:rPr>
              <w:t xml:space="preserve"> </w:t>
            </w:r>
            <w:r>
              <w:rPr>
                <w:rFonts w:ascii="Times New Roman" w:hAnsi="Times New Roman" w:cs="Times New Roman"/>
                <w:sz w:val="28"/>
                <w:szCs w:val="28"/>
                <w:lang w:bidi="ru-RU"/>
              </w:rPr>
              <w:t>в части:</w:t>
            </w:r>
          </w:p>
          <w:p w14:paraId="3D84D7F7" w14:textId="77777777" w:rsidR="00285851" w:rsidRDefault="00285851" w:rsidP="00285851">
            <w:pPr>
              <w:ind w:firstLine="426"/>
              <w:jc w:val="both"/>
              <w:rPr>
                <w:rFonts w:ascii="Times New Roman" w:hAnsi="Times New Roman" w:cs="Times New Roman"/>
                <w:sz w:val="28"/>
                <w:szCs w:val="28"/>
                <w:lang w:bidi="ru-RU"/>
              </w:rPr>
            </w:pPr>
            <w:r>
              <w:rPr>
                <w:rFonts w:ascii="Times New Roman" w:hAnsi="Times New Roman" w:cs="Times New Roman"/>
                <w:sz w:val="28"/>
                <w:szCs w:val="28"/>
                <w:lang w:bidi="ru-RU"/>
              </w:rPr>
              <w:t>1) возможности передачи имущества в ипотеку в соответствии со статьей 5 Закона № 102-ФЗ;</w:t>
            </w:r>
          </w:p>
          <w:p w14:paraId="2C5DE3F8" w14:textId="1A3BA23E" w:rsidR="00285851" w:rsidRDefault="00285851" w:rsidP="00285851">
            <w:pPr>
              <w:autoSpaceDE w:val="0"/>
              <w:autoSpaceDN w:val="0"/>
              <w:adjustRightInd w:val="0"/>
              <w:ind w:firstLine="426"/>
              <w:jc w:val="both"/>
              <w:rPr>
                <w:rFonts w:ascii="Times New Roman" w:hAnsi="Times New Roman" w:cs="Times New Roman"/>
                <w:sz w:val="28"/>
                <w:szCs w:val="28"/>
              </w:rPr>
            </w:pPr>
            <w:r>
              <w:rPr>
                <w:rFonts w:ascii="Times New Roman" w:hAnsi="Times New Roman" w:cs="Times New Roman"/>
                <w:sz w:val="28"/>
                <w:szCs w:val="28"/>
              </w:rPr>
              <w:t>2) указания:</w:t>
            </w:r>
          </w:p>
          <w:p w14:paraId="28FF5CAA" w14:textId="77777777" w:rsidR="00285851" w:rsidRPr="000A1771" w:rsidRDefault="00285851" w:rsidP="00285851">
            <w:pPr>
              <w:pStyle w:val="af3"/>
              <w:numPr>
                <w:ilvl w:val="0"/>
                <w:numId w:val="20"/>
              </w:numPr>
              <w:autoSpaceDE w:val="0"/>
              <w:autoSpaceDN w:val="0"/>
              <w:adjustRightInd w:val="0"/>
              <w:ind w:left="0" w:firstLine="426"/>
              <w:jc w:val="both"/>
              <w:rPr>
                <w:rFonts w:ascii="Times New Roman" w:hAnsi="Times New Roman" w:cs="Times New Roman"/>
                <w:sz w:val="28"/>
                <w:szCs w:val="28"/>
              </w:rPr>
            </w:pPr>
            <w:r w:rsidRPr="000A1771">
              <w:rPr>
                <w:rFonts w:ascii="Times New Roman" w:hAnsi="Times New Roman" w:cs="Times New Roman"/>
                <w:sz w:val="28"/>
                <w:szCs w:val="28"/>
              </w:rPr>
              <w:lastRenderedPageBreak/>
              <w:t>наименования, места нахождения и достаточного для идентификации предмета ипотеки описания имущества;</w:t>
            </w:r>
          </w:p>
          <w:p w14:paraId="6792A8BE" w14:textId="068B0D0E" w:rsidR="00285851" w:rsidRDefault="00285851" w:rsidP="00285851">
            <w:pPr>
              <w:pStyle w:val="af3"/>
              <w:numPr>
                <w:ilvl w:val="0"/>
                <w:numId w:val="20"/>
              </w:numPr>
              <w:autoSpaceDE w:val="0"/>
              <w:autoSpaceDN w:val="0"/>
              <w:adjustRightInd w:val="0"/>
              <w:ind w:left="0" w:firstLine="426"/>
              <w:jc w:val="both"/>
              <w:rPr>
                <w:rFonts w:ascii="Times New Roman" w:hAnsi="Times New Roman" w:cs="Times New Roman"/>
                <w:sz w:val="28"/>
                <w:szCs w:val="28"/>
              </w:rPr>
            </w:pPr>
            <w:r w:rsidRPr="000A1771">
              <w:rPr>
                <w:rFonts w:ascii="Times New Roman" w:hAnsi="Times New Roman" w:cs="Times New Roman"/>
                <w:sz w:val="28"/>
                <w:szCs w:val="28"/>
              </w:rPr>
              <w:t>права, в силу которого имущество, являющееся предметом ипотеки, принадлежит залогодателю, даты государственной регистрации и номера регистрации этого права залогодателя в ЕГРН;</w:t>
            </w:r>
          </w:p>
          <w:p w14:paraId="1F808796" w14:textId="012E133B" w:rsidR="00285851" w:rsidRPr="005A583D" w:rsidRDefault="00285851" w:rsidP="00285851">
            <w:pPr>
              <w:autoSpaceDE w:val="0"/>
              <w:autoSpaceDN w:val="0"/>
              <w:adjustRightInd w:val="0"/>
              <w:ind w:firstLine="426"/>
              <w:jc w:val="both"/>
              <w:rPr>
                <w:rFonts w:ascii="Times New Roman" w:hAnsi="Times New Roman" w:cs="Times New Roman"/>
                <w:sz w:val="28"/>
                <w:szCs w:val="28"/>
              </w:rPr>
            </w:pPr>
            <w:r>
              <w:rPr>
                <w:rFonts w:ascii="Times New Roman" w:hAnsi="Times New Roman" w:cs="Times New Roman"/>
                <w:sz w:val="28"/>
                <w:szCs w:val="28"/>
              </w:rPr>
              <w:t>3) соблюдения требований статьи 69 Закона № 102-ФЗ (при ипотеке здания, сооружения</w:t>
            </w:r>
          </w:p>
          <w:p w14:paraId="68566AAA" w14:textId="51E02C70" w:rsidR="00285851" w:rsidRDefault="00285851" w:rsidP="0013193B">
            <w:pPr>
              <w:autoSpaceDE w:val="0"/>
              <w:autoSpaceDN w:val="0"/>
              <w:adjustRightInd w:val="0"/>
              <w:ind w:firstLine="426"/>
              <w:jc w:val="center"/>
              <w:rPr>
                <w:rFonts w:ascii="Times New Roman" w:hAnsi="Times New Roman" w:cs="Times New Roman"/>
                <w:sz w:val="28"/>
                <w:szCs w:val="28"/>
              </w:rPr>
            </w:pPr>
            <w:r w:rsidRPr="00494F54">
              <w:rPr>
                <w:rFonts w:ascii="Times New Roman" w:hAnsi="Times New Roman" w:cs="Times New Roman"/>
                <w:b/>
                <w:color w:val="FF0000"/>
                <w:sz w:val="32"/>
                <w:szCs w:val="32"/>
              </w:rPr>
              <w:t>ВАЖНО!</w:t>
            </w:r>
          </w:p>
          <w:p w14:paraId="5EE8742C" w14:textId="4A5635B0" w:rsidR="00285851" w:rsidRPr="00285851" w:rsidRDefault="00285851" w:rsidP="00285851">
            <w:pPr>
              <w:pStyle w:val="af3"/>
              <w:numPr>
                <w:ilvl w:val="0"/>
                <w:numId w:val="20"/>
              </w:numPr>
              <w:autoSpaceDE w:val="0"/>
              <w:autoSpaceDN w:val="0"/>
              <w:adjustRightInd w:val="0"/>
              <w:ind w:left="0" w:firstLine="426"/>
              <w:jc w:val="both"/>
              <w:rPr>
                <w:rFonts w:ascii="Times New Roman" w:hAnsi="Times New Roman" w:cs="Times New Roman"/>
                <w:sz w:val="28"/>
                <w:szCs w:val="28"/>
              </w:rPr>
            </w:pPr>
            <w:r w:rsidRPr="00285851">
              <w:rPr>
                <w:rFonts w:ascii="Times New Roman" w:hAnsi="Times New Roman" w:cs="Times New Roman"/>
                <w:sz w:val="28"/>
                <w:szCs w:val="28"/>
              </w:rPr>
              <w:t>Если предметом ипотеки является принадлежащее залогодателю право аренды, арендованное имущество должно быть определено в договоре об ипотеке так же, как если бы оно само являлось предметом ипотеки, и должен быть указан срок аренды. Если предметом ипотеки является доля в праве на объект недвижимости, в соответствующих договорах указываются как размер доли, так и объект недвижимости (его описание), доля в праве на который передается в ипотеку.</w:t>
            </w:r>
          </w:p>
          <w:p w14:paraId="6135BF39" w14:textId="77777777" w:rsidR="00285851" w:rsidRPr="00285851" w:rsidRDefault="00285851" w:rsidP="00285851">
            <w:pPr>
              <w:pStyle w:val="af3"/>
              <w:numPr>
                <w:ilvl w:val="0"/>
                <w:numId w:val="20"/>
              </w:numPr>
              <w:autoSpaceDE w:val="0"/>
              <w:autoSpaceDN w:val="0"/>
              <w:adjustRightInd w:val="0"/>
              <w:ind w:left="0" w:firstLine="426"/>
              <w:jc w:val="both"/>
              <w:rPr>
                <w:rFonts w:ascii="Times New Roman" w:hAnsi="Times New Roman"/>
                <w:sz w:val="28"/>
                <w:szCs w:val="28"/>
              </w:rPr>
            </w:pPr>
            <w:proofErr w:type="gramStart"/>
            <w:r w:rsidRPr="00285851">
              <w:rPr>
                <w:rFonts w:ascii="Times New Roman" w:hAnsi="Times New Roman"/>
                <w:sz w:val="28"/>
                <w:szCs w:val="28"/>
              </w:rPr>
              <w:t>Правила  статьи</w:t>
            </w:r>
            <w:proofErr w:type="gramEnd"/>
            <w:r w:rsidRPr="00285851">
              <w:rPr>
                <w:rFonts w:ascii="Times New Roman" w:hAnsi="Times New Roman"/>
                <w:sz w:val="28"/>
                <w:szCs w:val="28"/>
              </w:rPr>
              <w:t xml:space="preserve"> 69 Закона № 102-ФЗ следует применять при условии, если у залогодателя имеется возможность с соблюдением требований закона передать в ипотеку право аренды на земельный участок, расположенный под переданным в ипотеку зданием. </w:t>
            </w:r>
          </w:p>
          <w:p w14:paraId="1CE14D00" w14:textId="267CB694" w:rsidR="00285851" w:rsidRPr="00285851" w:rsidRDefault="00285851" w:rsidP="00285851">
            <w:pPr>
              <w:pStyle w:val="af3"/>
              <w:numPr>
                <w:ilvl w:val="0"/>
                <w:numId w:val="20"/>
              </w:numPr>
              <w:autoSpaceDE w:val="0"/>
              <w:autoSpaceDN w:val="0"/>
              <w:adjustRightInd w:val="0"/>
              <w:ind w:left="0" w:firstLine="426"/>
              <w:jc w:val="both"/>
              <w:rPr>
                <w:rFonts w:ascii="Times New Roman" w:hAnsi="Times New Roman" w:cs="Times New Roman"/>
                <w:sz w:val="28"/>
                <w:szCs w:val="28"/>
              </w:rPr>
            </w:pPr>
            <w:r w:rsidRPr="00285851">
              <w:rPr>
                <w:rFonts w:ascii="Times New Roman" w:hAnsi="Times New Roman"/>
                <w:sz w:val="28"/>
                <w:szCs w:val="28"/>
              </w:rPr>
              <w:t>В случае возникновения залога в отношении здания залог права аренды земельного участка, на котором расположено такое здание, возникает в силу закона. В этой связи получение согласия собственника земельного участка, на передачу в залог права аренды земельным участком не требуется. Залог права аренды в данном случае возникает в отношении земельного участка, имеющего согласно данным ЕГРН, «связь» с соответствующим зданием</w:t>
            </w:r>
          </w:p>
        </w:tc>
        <w:tc>
          <w:tcPr>
            <w:tcW w:w="3089" w:type="dxa"/>
          </w:tcPr>
          <w:p w14:paraId="0A53C355" w14:textId="597C6335"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lastRenderedPageBreak/>
              <w:t>не требуется</w:t>
            </w:r>
          </w:p>
        </w:tc>
      </w:tr>
      <w:tr w:rsidR="00285851" w:rsidRPr="00E46F74" w14:paraId="2C8EAF7E" w14:textId="77777777" w:rsidTr="00931B21">
        <w:trPr>
          <w:trHeight w:val="781"/>
        </w:trPr>
        <w:tc>
          <w:tcPr>
            <w:tcW w:w="898" w:type="dxa"/>
            <w:vMerge/>
          </w:tcPr>
          <w:p w14:paraId="40D090AD" w14:textId="77777777" w:rsidR="00285851" w:rsidRDefault="00285851" w:rsidP="00285851">
            <w:pPr>
              <w:jc w:val="center"/>
              <w:rPr>
                <w:rFonts w:ascii="Times New Roman" w:hAnsi="Times New Roman" w:cs="Times New Roman"/>
                <w:sz w:val="28"/>
                <w:szCs w:val="28"/>
              </w:rPr>
            </w:pPr>
          </w:p>
        </w:tc>
        <w:tc>
          <w:tcPr>
            <w:tcW w:w="3679" w:type="dxa"/>
            <w:vMerge/>
          </w:tcPr>
          <w:p w14:paraId="1C4B1D82" w14:textId="77777777" w:rsidR="00285851" w:rsidRDefault="00285851" w:rsidP="00285851">
            <w:pPr>
              <w:jc w:val="center"/>
              <w:rPr>
                <w:rFonts w:ascii="Times New Roman" w:hAnsi="Times New Roman" w:cs="Times New Roman"/>
                <w:sz w:val="28"/>
                <w:szCs w:val="28"/>
              </w:rPr>
            </w:pPr>
          </w:p>
        </w:tc>
        <w:tc>
          <w:tcPr>
            <w:tcW w:w="8069" w:type="dxa"/>
            <w:gridSpan w:val="2"/>
          </w:tcPr>
          <w:p w14:paraId="4167D4F5" w14:textId="77777777" w:rsidR="00285851" w:rsidRDefault="00285851" w:rsidP="0013193B">
            <w:pPr>
              <w:autoSpaceDE w:val="0"/>
              <w:autoSpaceDN w:val="0"/>
              <w:adjustRightInd w:val="0"/>
              <w:jc w:val="center"/>
              <w:rPr>
                <w:rFonts w:ascii="Times New Roman" w:hAnsi="Times New Roman" w:cs="Times New Roman"/>
                <w:b/>
                <w:sz w:val="28"/>
                <w:szCs w:val="28"/>
              </w:rPr>
            </w:pPr>
            <w:r>
              <w:rPr>
                <w:rFonts w:ascii="Times New Roman" w:hAnsi="Times New Roman" w:cs="Times New Roman"/>
                <w:sz w:val="28"/>
                <w:szCs w:val="28"/>
              </w:rPr>
              <w:t xml:space="preserve">указание оценки предмета ипотеки </w:t>
            </w:r>
            <w:r w:rsidRPr="00AD71EE">
              <w:rPr>
                <w:rFonts w:ascii="Times New Roman" w:hAnsi="Times New Roman" w:cs="Times New Roman"/>
                <w:b/>
                <w:sz w:val="28"/>
                <w:szCs w:val="28"/>
              </w:rPr>
              <w:t>(существенное условие)</w:t>
            </w:r>
          </w:p>
          <w:p w14:paraId="08B7C3D8" w14:textId="624CF56F" w:rsidR="00285851" w:rsidRDefault="00285851" w:rsidP="00285851">
            <w:pPr>
              <w:jc w:val="both"/>
              <w:rPr>
                <w:rFonts w:ascii="Times New Roman" w:hAnsi="Times New Roman" w:cs="Times New Roman"/>
                <w:sz w:val="28"/>
                <w:szCs w:val="28"/>
                <w:lang w:bidi="ru-RU"/>
              </w:rPr>
            </w:pPr>
            <w:r w:rsidRPr="000A1771">
              <w:rPr>
                <w:rFonts w:ascii="Times New Roman" w:hAnsi="Times New Roman" w:cs="Times New Roman"/>
                <w:b/>
                <w:color w:val="FF0000"/>
                <w:sz w:val="32"/>
                <w:szCs w:val="32"/>
                <w:lang w:bidi="ru-RU"/>
              </w:rPr>
              <w:t>ВАЖНО!</w:t>
            </w:r>
            <w:r w:rsidRPr="00A076F4">
              <w:rPr>
                <w:rFonts w:ascii="Times New Roman" w:hAnsi="Times New Roman" w:cs="Times New Roman"/>
                <w:color w:val="FF0000"/>
                <w:sz w:val="28"/>
                <w:szCs w:val="28"/>
                <w:lang w:bidi="ru-RU"/>
              </w:rPr>
              <w:t xml:space="preserve"> </w:t>
            </w:r>
            <w:r w:rsidRPr="00C648BF">
              <w:rPr>
                <w:rFonts w:ascii="Times New Roman" w:hAnsi="Times New Roman" w:cs="Times New Roman"/>
                <w:sz w:val="28"/>
                <w:szCs w:val="28"/>
                <w:lang w:bidi="ru-RU"/>
              </w:rPr>
              <w:t>При ипотеке государственного и муниципального имущества оценка осуществляется в соответствии с требованиями, установленными Федеральны</w:t>
            </w:r>
            <w:r>
              <w:rPr>
                <w:rFonts w:ascii="Times New Roman" w:hAnsi="Times New Roman" w:cs="Times New Roman"/>
                <w:sz w:val="28"/>
                <w:szCs w:val="28"/>
                <w:lang w:bidi="ru-RU"/>
              </w:rPr>
              <w:t>м</w:t>
            </w:r>
            <w:r w:rsidRPr="00C648BF">
              <w:rPr>
                <w:rFonts w:ascii="Times New Roman" w:hAnsi="Times New Roman" w:cs="Times New Roman"/>
                <w:sz w:val="28"/>
                <w:szCs w:val="28"/>
                <w:lang w:bidi="ru-RU"/>
              </w:rPr>
              <w:t xml:space="preserve"> закон</w:t>
            </w:r>
            <w:r>
              <w:rPr>
                <w:rFonts w:ascii="Times New Roman" w:hAnsi="Times New Roman" w:cs="Times New Roman"/>
                <w:sz w:val="28"/>
                <w:szCs w:val="28"/>
                <w:lang w:bidi="ru-RU"/>
              </w:rPr>
              <w:t>ом</w:t>
            </w:r>
            <w:r w:rsidRPr="00C648BF">
              <w:rPr>
                <w:rFonts w:ascii="Times New Roman" w:hAnsi="Times New Roman" w:cs="Times New Roman"/>
                <w:sz w:val="28"/>
                <w:szCs w:val="28"/>
                <w:lang w:bidi="ru-RU"/>
              </w:rPr>
              <w:t xml:space="preserve"> </w:t>
            </w:r>
            <w:r>
              <w:rPr>
                <w:rFonts w:ascii="Times New Roman" w:hAnsi="Times New Roman" w:cs="Times New Roman"/>
                <w:sz w:val="28"/>
                <w:szCs w:val="28"/>
                <w:lang w:bidi="ru-RU"/>
              </w:rPr>
              <w:br/>
            </w:r>
            <w:r w:rsidRPr="00C648BF">
              <w:rPr>
                <w:rFonts w:ascii="Times New Roman" w:hAnsi="Times New Roman" w:cs="Times New Roman"/>
                <w:sz w:val="28"/>
                <w:szCs w:val="28"/>
                <w:lang w:bidi="ru-RU"/>
              </w:rPr>
              <w:t xml:space="preserve">от 29.07.1998 </w:t>
            </w:r>
            <w:r>
              <w:rPr>
                <w:rFonts w:ascii="Times New Roman" w:hAnsi="Times New Roman" w:cs="Times New Roman"/>
                <w:sz w:val="28"/>
                <w:szCs w:val="28"/>
                <w:lang w:bidi="ru-RU"/>
              </w:rPr>
              <w:t>№</w:t>
            </w:r>
            <w:r w:rsidRPr="00C648BF">
              <w:rPr>
                <w:rFonts w:ascii="Times New Roman" w:hAnsi="Times New Roman" w:cs="Times New Roman"/>
                <w:sz w:val="28"/>
                <w:szCs w:val="28"/>
                <w:lang w:bidi="ru-RU"/>
              </w:rPr>
              <w:t xml:space="preserve"> 135-Ф</w:t>
            </w:r>
            <w:r>
              <w:rPr>
                <w:rFonts w:ascii="Times New Roman" w:hAnsi="Times New Roman" w:cs="Times New Roman"/>
                <w:sz w:val="28"/>
                <w:szCs w:val="28"/>
                <w:lang w:bidi="ru-RU"/>
              </w:rPr>
              <w:t>З «</w:t>
            </w:r>
            <w:r w:rsidRPr="00C648BF">
              <w:rPr>
                <w:rFonts w:ascii="Times New Roman" w:hAnsi="Times New Roman" w:cs="Times New Roman"/>
                <w:sz w:val="28"/>
                <w:szCs w:val="28"/>
                <w:lang w:bidi="ru-RU"/>
              </w:rPr>
              <w:t>Об оценочной деятельности в Российской Федерации</w:t>
            </w:r>
            <w:r>
              <w:rPr>
                <w:rFonts w:ascii="Times New Roman" w:hAnsi="Times New Roman" w:cs="Times New Roman"/>
                <w:sz w:val="28"/>
                <w:szCs w:val="28"/>
                <w:lang w:bidi="ru-RU"/>
              </w:rPr>
              <w:t xml:space="preserve">», или в определенном им порядке. </w:t>
            </w:r>
            <w:r w:rsidRPr="00935853">
              <w:rPr>
                <w:rFonts w:ascii="Times New Roman" w:hAnsi="Times New Roman" w:cs="Times New Roman"/>
                <w:color w:val="000000" w:themeColor="text1"/>
                <w:sz w:val="28"/>
                <w:szCs w:val="28"/>
              </w:rPr>
              <w:t>В случае залога незавершенного строительством недвижимого имущества, находящегося в государственной или муниципальной собственности, осуществляется оценка рыночной стоимости этого имущества.</w:t>
            </w:r>
          </w:p>
        </w:tc>
        <w:tc>
          <w:tcPr>
            <w:tcW w:w="3089" w:type="dxa"/>
          </w:tcPr>
          <w:p w14:paraId="0CE0F11D" w14:textId="49376016"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tc>
      </w:tr>
      <w:tr w:rsidR="00285851" w:rsidRPr="00E46F74" w14:paraId="43AA370F" w14:textId="77777777" w:rsidTr="00931B21">
        <w:trPr>
          <w:trHeight w:val="781"/>
        </w:trPr>
        <w:tc>
          <w:tcPr>
            <w:tcW w:w="898" w:type="dxa"/>
            <w:vMerge/>
          </w:tcPr>
          <w:p w14:paraId="731B9EA2" w14:textId="77777777" w:rsidR="00285851" w:rsidRDefault="00285851" w:rsidP="00285851">
            <w:pPr>
              <w:jc w:val="center"/>
              <w:rPr>
                <w:rFonts w:ascii="Times New Roman" w:hAnsi="Times New Roman" w:cs="Times New Roman"/>
                <w:sz w:val="28"/>
                <w:szCs w:val="28"/>
              </w:rPr>
            </w:pPr>
          </w:p>
        </w:tc>
        <w:tc>
          <w:tcPr>
            <w:tcW w:w="3679" w:type="dxa"/>
            <w:vMerge/>
          </w:tcPr>
          <w:p w14:paraId="05A19801" w14:textId="77777777" w:rsidR="00285851" w:rsidRDefault="00285851" w:rsidP="00285851">
            <w:pPr>
              <w:jc w:val="center"/>
              <w:rPr>
                <w:rFonts w:ascii="Times New Roman" w:hAnsi="Times New Roman" w:cs="Times New Roman"/>
                <w:sz w:val="28"/>
                <w:szCs w:val="28"/>
              </w:rPr>
            </w:pPr>
          </w:p>
        </w:tc>
        <w:tc>
          <w:tcPr>
            <w:tcW w:w="8069" w:type="dxa"/>
            <w:gridSpan w:val="2"/>
          </w:tcPr>
          <w:p w14:paraId="235113A4" w14:textId="4F9439AA" w:rsidR="00285851" w:rsidRDefault="00285851" w:rsidP="0013193B">
            <w:pPr>
              <w:jc w:val="center"/>
              <w:rPr>
                <w:rFonts w:ascii="Times New Roman" w:hAnsi="Times New Roman" w:cs="Times New Roman"/>
                <w:sz w:val="28"/>
                <w:szCs w:val="28"/>
                <w:lang w:bidi="ru-RU"/>
              </w:rPr>
            </w:pPr>
            <w:r>
              <w:rPr>
                <w:rFonts w:ascii="Times New Roman" w:hAnsi="Times New Roman" w:cs="Times New Roman"/>
                <w:sz w:val="28"/>
                <w:szCs w:val="28"/>
              </w:rPr>
              <w:t xml:space="preserve">указание </w:t>
            </w:r>
            <w:r>
              <w:rPr>
                <w:rFonts w:ascii="Times New Roman" w:hAnsi="Times New Roman" w:cs="Times New Roman"/>
                <w:sz w:val="28"/>
                <w:szCs w:val="28"/>
                <w:lang w:bidi="ru-RU"/>
              </w:rPr>
              <w:t>о</w:t>
            </w:r>
            <w:r w:rsidRPr="006B7BE7">
              <w:rPr>
                <w:rFonts w:ascii="Times New Roman" w:hAnsi="Times New Roman" w:cs="Times New Roman"/>
                <w:sz w:val="28"/>
                <w:szCs w:val="28"/>
                <w:lang w:bidi="ru-RU"/>
              </w:rPr>
              <w:t>бязательств</w:t>
            </w:r>
            <w:r>
              <w:rPr>
                <w:rFonts w:ascii="Times New Roman" w:hAnsi="Times New Roman" w:cs="Times New Roman"/>
                <w:sz w:val="28"/>
                <w:szCs w:val="28"/>
                <w:lang w:bidi="ru-RU"/>
              </w:rPr>
              <w:t>а</w:t>
            </w:r>
            <w:r w:rsidRPr="006B7BE7">
              <w:rPr>
                <w:rFonts w:ascii="Times New Roman" w:hAnsi="Times New Roman" w:cs="Times New Roman"/>
                <w:sz w:val="28"/>
                <w:szCs w:val="28"/>
                <w:lang w:bidi="ru-RU"/>
              </w:rPr>
              <w:t>, обеспечиваемо</w:t>
            </w:r>
            <w:r>
              <w:rPr>
                <w:rFonts w:ascii="Times New Roman" w:hAnsi="Times New Roman" w:cs="Times New Roman"/>
                <w:sz w:val="28"/>
                <w:szCs w:val="28"/>
                <w:lang w:bidi="ru-RU"/>
              </w:rPr>
              <w:t>го</w:t>
            </w:r>
            <w:r w:rsidRPr="006B7BE7">
              <w:rPr>
                <w:rFonts w:ascii="Times New Roman" w:hAnsi="Times New Roman" w:cs="Times New Roman"/>
                <w:sz w:val="28"/>
                <w:szCs w:val="28"/>
                <w:lang w:bidi="ru-RU"/>
              </w:rPr>
              <w:t xml:space="preserve"> ипотекой, </w:t>
            </w:r>
            <w:r>
              <w:rPr>
                <w:rFonts w:ascii="Times New Roman" w:hAnsi="Times New Roman" w:cs="Times New Roman"/>
                <w:sz w:val="28"/>
                <w:szCs w:val="28"/>
                <w:lang w:bidi="ru-RU"/>
              </w:rPr>
              <w:t>в том числе</w:t>
            </w:r>
            <w:r w:rsidRPr="006B7BE7">
              <w:rPr>
                <w:rFonts w:ascii="Times New Roman" w:hAnsi="Times New Roman" w:cs="Times New Roman"/>
                <w:sz w:val="28"/>
                <w:szCs w:val="28"/>
                <w:lang w:bidi="ru-RU"/>
              </w:rPr>
              <w:t xml:space="preserve"> его суммы, основания возникновения и срока исполнения. Если сумма обеспечиваемого ипотекой обязательства подлежит определению в будущем, </w:t>
            </w:r>
            <w:r>
              <w:rPr>
                <w:rFonts w:ascii="Times New Roman" w:hAnsi="Times New Roman" w:cs="Times New Roman"/>
                <w:sz w:val="28"/>
                <w:szCs w:val="28"/>
                <w:lang w:bidi="ru-RU"/>
              </w:rPr>
              <w:t>указываются</w:t>
            </w:r>
            <w:r w:rsidRPr="006B7BE7">
              <w:rPr>
                <w:rFonts w:ascii="Times New Roman" w:hAnsi="Times New Roman" w:cs="Times New Roman"/>
                <w:sz w:val="28"/>
                <w:szCs w:val="28"/>
                <w:lang w:bidi="ru-RU"/>
              </w:rPr>
              <w:t xml:space="preserve"> порядок и другие необходимые условия ее определени</w:t>
            </w:r>
            <w:r>
              <w:rPr>
                <w:rFonts w:ascii="Times New Roman" w:hAnsi="Times New Roman" w:cs="Times New Roman"/>
                <w:sz w:val="28"/>
                <w:szCs w:val="28"/>
                <w:lang w:bidi="ru-RU"/>
              </w:rPr>
              <w:t xml:space="preserve">я </w:t>
            </w:r>
            <w:r w:rsidRPr="00AD71EE">
              <w:rPr>
                <w:rFonts w:ascii="Times New Roman" w:hAnsi="Times New Roman" w:cs="Times New Roman"/>
                <w:b/>
                <w:sz w:val="28"/>
                <w:szCs w:val="28"/>
              </w:rPr>
              <w:t>(существенное условие)</w:t>
            </w:r>
          </w:p>
        </w:tc>
        <w:tc>
          <w:tcPr>
            <w:tcW w:w="3089" w:type="dxa"/>
          </w:tcPr>
          <w:p w14:paraId="786B33AC" w14:textId="55497875"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tc>
      </w:tr>
      <w:tr w:rsidR="00285851" w:rsidRPr="00E46F74" w14:paraId="2578BD0B" w14:textId="77777777" w:rsidTr="00931B21">
        <w:trPr>
          <w:trHeight w:val="781"/>
        </w:trPr>
        <w:tc>
          <w:tcPr>
            <w:tcW w:w="898" w:type="dxa"/>
            <w:vMerge/>
          </w:tcPr>
          <w:p w14:paraId="259F5C67" w14:textId="77777777" w:rsidR="00285851" w:rsidRDefault="00285851" w:rsidP="00285851">
            <w:pPr>
              <w:jc w:val="center"/>
              <w:rPr>
                <w:rFonts w:ascii="Times New Roman" w:hAnsi="Times New Roman" w:cs="Times New Roman"/>
                <w:sz w:val="28"/>
                <w:szCs w:val="28"/>
              </w:rPr>
            </w:pPr>
          </w:p>
        </w:tc>
        <w:tc>
          <w:tcPr>
            <w:tcW w:w="3679" w:type="dxa"/>
            <w:vMerge/>
          </w:tcPr>
          <w:p w14:paraId="6DA89A5B" w14:textId="77777777" w:rsidR="00285851" w:rsidRDefault="00285851" w:rsidP="00285851">
            <w:pPr>
              <w:jc w:val="center"/>
              <w:rPr>
                <w:rFonts w:ascii="Times New Roman" w:hAnsi="Times New Roman" w:cs="Times New Roman"/>
                <w:sz w:val="28"/>
                <w:szCs w:val="28"/>
              </w:rPr>
            </w:pPr>
          </w:p>
        </w:tc>
        <w:tc>
          <w:tcPr>
            <w:tcW w:w="8069" w:type="dxa"/>
            <w:gridSpan w:val="2"/>
          </w:tcPr>
          <w:p w14:paraId="78368513" w14:textId="67C3DC1C" w:rsidR="00285851" w:rsidRDefault="00285851" w:rsidP="0013193B">
            <w:pPr>
              <w:jc w:val="center"/>
              <w:rPr>
                <w:rFonts w:ascii="Times New Roman" w:hAnsi="Times New Roman" w:cs="Times New Roman"/>
                <w:sz w:val="28"/>
                <w:szCs w:val="28"/>
                <w:lang w:bidi="ru-RU"/>
              </w:rPr>
            </w:pPr>
            <w:r>
              <w:rPr>
                <w:rFonts w:ascii="Times New Roman" w:hAnsi="Times New Roman" w:cs="Times New Roman"/>
                <w:sz w:val="28"/>
                <w:szCs w:val="28"/>
              </w:rPr>
              <w:t xml:space="preserve">указание </w:t>
            </w:r>
            <w:r w:rsidRPr="00DE181C">
              <w:rPr>
                <w:rFonts w:ascii="Times New Roman" w:hAnsi="Times New Roman" w:cs="Times New Roman"/>
                <w:sz w:val="28"/>
                <w:szCs w:val="28"/>
                <w:lang w:bidi="ru-RU"/>
              </w:rPr>
              <w:t>размер</w:t>
            </w:r>
            <w:r>
              <w:rPr>
                <w:rFonts w:ascii="Times New Roman" w:hAnsi="Times New Roman" w:cs="Times New Roman"/>
                <w:sz w:val="28"/>
                <w:szCs w:val="28"/>
                <w:lang w:bidi="ru-RU"/>
              </w:rPr>
              <w:t>а</w:t>
            </w:r>
            <w:r w:rsidRPr="00DE181C">
              <w:rPr>
                <w:rFonts w:ascii="Times New Roman" w:hAnsi="Times New Roman" w:cs="Times New Roman"/>
                <w:sz w:val="28"/>
                <w:szCs w:val="28"/>
                <w:lang w:bidi="ru-RU"/>
              </w:rPr>
              <w:t xml:space="preserve"> и срок</w:t>
            </w:r>
            <w:r>
              <w:rPr>
                <w:rFonts w:ascii="Times New Roman" w:hAnsi="Times New Roman" w:cs="Times New Roman"/>
                <w:sz w:val="28"/>
                <w:szCs w:val="28"/>
                <w:lang w:bidi="ru-RU"/>
              </w:rPr>
              <w:t>а</w:t>
            </w:r>
            <w:r w:rsidRPr="00DE181C">
              <w:rPr>
                <w:rFonts w:ascii="Times New Roman" w:hAnsi="Times New Roman" w:cs="Times New Roman"/>
                <w:sz w:val="28"/>
                <w:szCs w:val="28"/>
                <w:lang w:bidi="ru-RU"/>
              </w:rPr>
              <w:t xml:space="preserve"> исполнения обязательства</w:t>
            </w:r>
            <w:r>
              <w:rPr>
                <w:rFonts w:ascii="Times New Roman" w:hAnsi="Times New Roman" w:cs="Times New Roman"/>
                <w:sz w:val="28"/>
                <w:szCs w:val="28"/>
                <w:lang w:bidi="ru-RU"/>
              </w:rPr>
              <w:t xml:space="preserve">, </w:t>
            </w:r>
            <w:r w:rsidRPr="006B7BE7">
              <w:rPr>
                <w:rFonts w:ascii="Times New Roman" w:hAnsi="Times New Roman" w:cs="Times New Roman"/>
                <w:sz w:val="28"/>
                <w:szCs w:val="28"/>
                <w:lang w:bidi="ru-RU"/>
              </w:rPr>
              <w:t>срок</w:t>
            </w:r>
            <w:r>
              <w:rPr>
                <w:rFonts w:ascii="Times New Roman" w:hAnsi="Times New Roman" w:cs="Times New Roman"/>
                <w:sz w:val="28"/>
                <w:szCs w:val="28"/>
                <w:lang w:bidi="ru-RU"/>
              </w:rPr>
              <w:t>ов</w:t>
            </w:r>
            <w:r w:rsidRPr="006B7BE7">
              <w:rPr>
                <w:rFonts w:ascii="Times New Roman" w:hAnsi="Times New Roman" w:cs="Times New Roman"/>
                <w:sz w:val="28"/>
                <w:szCs w:val="28"/>
                <w:lang w:bidi="ru-RU"/>
              </w:rPr>
              <w:t xml:space="preserve"> (периодичност</w:t>
            </w:r>
            <w:r>
              <w:rPr>
                <w:rFonts w:ascii="Times New Roman" w:hAnsi="Times New Roman" w:cs="Times New Roman"/>
                <w:sz w:val="28"/>
                <w:szCs w:val="28"/>
                <w:lang w:bidi="ru-RU"/>
              </w:rPr>
              <w:t>и</w:t>
            </w:r>
            <w:r w:rsidRPr="006B7BE7">
              <w:rPr>
                <w:rFonts w:ascii="Times New Roman" w:hAnsi="Times New Roman" w:cs="Times New Roman"/>
                <w:sz w:val="28"/>
                <w:szCs w:val="28"/>
                <w:lang w:bidi="ru-RU"/>
              </w:rPr>
              <w:t>) соответствующих платежей и их размер</w:t>
            </w:r>
            <w:r>
              <w:rPr>
                <w:rFonts w:ascii="Times New Roman" w:hAnsi="Times New Roman" w:cs="Times New Roman"/>
                <w:sz w:val="28"/>
                <w:szCs w:val="28"/>
                <w:lang w:bidi="ru-RU"/>
              </w:rPr>
              <w:t>ов</w:t>
            </w:r>
            <w:r w:rsidRPr="006B7BE7">
              <w:rPr>
                <w:rFonts w:ascii="Times New Roman" w:hAnsi="Times New Roman" w:cs="Times New Roman"/>
                <w:sz w:val="28"/>
                <w:szCs w:val="28"/>
                <w:lang w:bidi="ru-RU"/>
              </w:rPr>
              <w:t xml:space="preserve"> либо услови</w:t>
            </w:r>
            <w:r>
              <w:rPr>
                <w:rFonts w:ascii="Times New Roman" w:hAnsi="Times New Roman" w:cs="Times New Roman"/>
                <w:sz w:val="28"/>
                <w:szCs w:val="28"/>
                <w:lang w:bidi="ru-RU"/>
              </w:rPr>
              <w:t>й</w:t>
            </w:r>
            <w:r w:rsidRPr="006B7BE7">
              <w:rPr>
                <w:rFonts w:ascii="Times New Roman" w:hAnsi="Times New Roman" w:cs="Times New Roman"/>
                <w:sz w:val="28"/>
                <w:szCs w:val="28"/>
                <w:lang w:bidi="ru-RU"/>
              </w:rPr>
              <w:t>, позволяющи</w:t>
            </w:r>
            <w:r>
              <w:rPr>
                <w:rFonts w:ascii="Times New Roman" w:hAnsi="Times New Roman" w:cs="Times New Roman"/>
                <w:sz w:val="28"/>
                <w:szCs w:val="28"/>
                <w:lang w:bidi="ru-RU"/>
              </w:rPr>
              <w:t>х</w:t>
            </w:r>
            <w:r w:rsidRPr="006B7BE7">
              <w:rPr>
                <w:rFonts w:ascii="Times New Roman" w:hAnsi="Times New Roman" w:cs="Times New Roman"/>
                <w:sz w:val="28"/>
                <w:szCs w:val="28"/>
                <w:lang w:bidi="ru-RU"/>
              </w:rPr>
              <w:t xml:space="preserve"> определить эти размеры</w:t>
            </w:r>
            <w:r>
              <w:rPr>
                <w:rFonts w:ascii="Times New Roman" w:hAnsi="Times New Roman" w:cs="Times New Roman"/>
                <w:sz w:val="28"/>
                <w:szCs w:val="28"/>
                <w:lang w:bidi="ru-RU"/>
              </w:rPr>
              <w:t>, е</w:t>
            </w:r>
            <w:r w:rsidRPr="006B7BE7">
              <w:rPr>
                <w:rFonts w:ascii="Times New Roman" w:hAnsi="Times New Roman" w:cs="Times New Roman"/>
                <w:sz w:val="28"/>
                <w:szCs w:val="28"/>
                <w:lang w:bidi="ru-RU"/>
              </w:rPr>
              <w:t>сли обеспечиваемое ипотекой обязательство подлежит исполнению по частям</w:t>
            </w:r>
            <w:r>
              <w:rPr>
                <w:rFonts w:ascii="Times New Roman" w:hAnsi="Times New Roman" w:cs="Times New Roman"/>
                <w:sz w:val="28"/>
                <w:szCs w:val="28"/>
                <w:lang w:bidi="ru-RU"/>
              </w:rPr>
              <w:t xml:space="preserve"> </w:t>
            </w:r>
            <w:r w:rsidRPr="00AD71EE">
              <w:rPr>
                <w:rFonts w:ascii="Times New Roman" w:hAnsi="Times New Roman" w:cs="Times New Roman"/>
                <w:b/>
                <w:sz w:val="28"/>
                <w:szCs w:val="28"/>
              </w:rPr>
              <w:t>(существенное условие)</w:t>
            </w:r>
          </w:p>
        </w:tc>
        <w:tc>
          <w:tcPr>
            <w:tcW w:w="3089" w:type="dxa"/>
          </w:tcPr>
          <w:p w14:paraId="5E9C1905" w14:textId="40E09BA6"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tc>
      </w:tr>
      <w:tr w:rsidR="00285851" w:rsidRPr="00E46F74" w14:paraId="3C168BF7" w14:textId="77777777" w:rsidTr="00931B21">
        <w:trPr>
          <w:trHeight w:val="781"/>
        </w:trPr>
        <w:tc>
          <w:tcPr>
            <w:tcW w:w="898" w:type="dxa"/>
            <w:vMerge/>
          </w:tcPr>
          <w:p w14:paraId="1B941815" w14:textId="77777777" w:rsidR="00285851" w:rsidRDefault="00285851" w:rsidP="00285851">
            <w:pPr>
              <w:jc w:val="center"/>
              <w:rPr>
                <w:rFonts w:ascii="Times New Roman" w:hAnsi="Times New Roman" w:cs="Times New Roman"/>
                <w:sz w:val="28"/>
                <w:szCs w:val="28"/>
              </w:rPr>
            </w:pPr>
          </w:p>
        </w:tc>
        <w:tc>
          <w:tcPr>
            <w:tcW w:w="3679" w:type="dxa"/>
            <w:vMerge/>
          </w:tcPr>
          <w:p w14:paraId="1B6C9228" w14:textId="77777777" w:rsidR="00285851" w:rsidRDefault="00285851" w:rsidP="00285851">
            <w:pPr>
              <w:jc w:val="center"/>
              <w:rPr>
                <w:rFonts w:ascii="Times New Roman" w:hAnsi="Times New Roman" w:cs="Times New Roman"/>
                <w:sz w:val="28"/>
                <w:szCs w:val="28"/>
              </w:rPr>
            </w:pPr>
          </w:p>
        </w:tc>
        <w:tc>
          <w:tcPr>
            <w:tcW w:w="8069" w:type="dxa"/>
            <w:gridSpan w:val="2"/>
          </w:tcPr>
          <w:p w14:paraId="2F2FC8AC" w14:textId="791BC98C" w:rsidR="00285851" w:rsidRDefault="00285851" w:rsidP="0013193B">
            <w:pPr>
              <w:jc w:val="center"/>
              <w:rPr>
                <w:rFonts w:ascii="Times New Roman" w:hAnsi="Times New Roman" w:cs="Times New Roman"/>
                <w:sz w:val="28"/>
                <w:szCs w:val="28"/>
                <w:lang w:bidi="ru-RU"/>
              </w:rPr>
            </w:pPr>
            <w:r w:rsidRPr="00BE18EC">
              <w:rPr>
                <w:rFonts w:ascii="Times New Roman" w:hAnsi="Times New Roman" w:cs="Times New Roman"/>
                <w:sz w:val="28"/>
                <w:szCs w:val="28"/>
                <w:lang w:bidi="ru-RU"/>
              </w:rPr>
              <w:t>указани</w:t>
            </w:r>
            <w:r>
              <w:rPr>
                <w:rFonts w:ascii="Times New Roman" w:hAnsi="Times New Roman" w:cs="Times New Roman"/>
                <w:sz w:val="28"/>
                <w:szCs w:val="28"/>
                <w:lang w:bidi="ru-RU"/>
              </w:rPr>
              <w:t>е</w:t>
            </w:r>
            <w:r w:rsidRPr="00BE18EC">
              <w:rPr>
                <w:rFonts w:ascii="Times New Roman" w:hAnsi="Times New Roman" w:cs="Times New Roman"/>
                <w:sz w:val="28"/>
                <w:szCs w:val="28"/>
                <w:lang w:bidi="ru-RU"/>
              </w:rPr>
              <w:t xml:space="preserve"> об удостоверении прав залогодержателя закладной</w:t>
            </w:r>
            <w:r>
              <w:rPr>
                <w:rFonts w:ascii="Times New Roman" w:hAnsi="Times New Roman" w:cs="Times New Roman"/>
                <w:sz w:val="28"/>
                <w:szCs w:val="28"/>
                <w:lang w:bidi="ru-RU"/>
              </w:rPr>
              <w:t xml:space="preserve">, с учетом положений пункта 5 статьи 13, пункта 5 статьи 43 Закона № 102-ФЗ </w:t>
            </w:r>
            <w:r w:rsidRPr="00481296">
              <w:rPr>
                <w:rFonts w:ascii="Times New Roman" w:hAnsi="Times New Roman" w:cs="Times New Roman"/>
                <w:b/>
                <w:sz w:val="28"/>
                <w:szCs w:val="28"/>
                <w:lang w:bidi="ru-RU"/>
              </w:rPr>
              <w:t>(условие в договоре может отсутствовать</w:t>
            </w:r>
            <w:r>
              <w:rPr>
                <w:rFonts w:ascii="Times New Roman" w:hAnsi="Times New Roman" w:cs="Times New Roman"/>
                <w:b/>
                <w:sz w:val="28"/>
                <w:szCs w:val="28"/>
                <w:lang w:bidi="ru-RU"/>
              </w:rPr>
              <w:t>, влияет на состав представляемых документов и совершаемые государственным регистратором действия</w:t>
            </w:r>
            <w:r w:rsidRPr="00481296">
              <w:rPr>
                <w:rFonts w:ascii="Times New Roman" w:hAnsi="Times New Roman" w:cs="Times New Roman"/>
                <w:b/>
                <w:sz w:val="28"/>
                <w:szCs w:val="28"/>
                <w:lang w:bidi="ru-RU"/>
              </w:rPr>
              <w:t>)</w:t>
            </w:r>
          </w:p>
        </w:tc>
        <w:tc>
          <w:tcPr>
            <w:tcW w:w="3089" w:type="dxa"/>
          </w:tcPr>
          <w:p w14:paraId="5732348B" w14:textId="6287764E"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tc>
      </w:tr>
      <w:tr w:rsidR="00285851" w:rsidRPr="00E46F74" w14:paraId="5318D0D8" w14:textId="77777777" w:rsidTr="00931B21">
        <w:trPr>
          <w:trHeight w:val="781"/>
        </w:trPr>
        <w:tc>
          <w:tcPr>
            <w:tcW w:w="898" w:type="dxa"/>
            <w:vMerge/>
          </w:tcPr>
          <w:p w14:paraId="1A206EC6" w14:textId="77777777" w:rsidR="00285851" w:rsidRDefault="00285851" w:rsidP="00285851">
            <w:pPr>
              <w:jc w:val="center"/>
              <w:rPr>
                <w:rFonts w:ascii="Times New Roman" w:hAnsi="Times New Roman" w:cs="Times New Roman"/>
                <w:sz w:val="28"/>
                <w:szCs w:val="28"/>
              </w:rPr>
            </w:pPr>
          </w:p>
        </w:tc>
        <w:tc>
          <w:tcPr>
            <w:tcW w:w="3679" w:type="dxa"/>
            <w:vMerge/>
          </w:tcPr>
          <w:p w14:paraId="694670D4" w14:textId="77777777" w:rsidR="00285851" w:rsidRDefault="00285851" w:rsidP="00285851">
            <w:pPr>
              <w:jc w:val="center"/>
              <w:rPr>
                <w:rFonts w:ascii="Times New Roman" w:hAnsi="Times New Roman" w:cs="Times New Roman"/>
                <w:sz w:val="28"/>
                <w:szCs w:val="28"/>
              </w:rPr>
            </w:pPr>
          </w:p>
        </w:tc>
        <w:tc>
          <w:tcPr>
            <w:tcW w:w="8069" w:type="dxa"/>
            <w:gridSpan w:val="2"/>
          </w:tcPr>
          <w:p w14:paraId="4E63591F" w14:textId="519F0174" w:rsidR="00285851" w:rsidRDefault="00285851" w:rsidP="0013193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lang w:bidi="ru-RU"/>
              </w:rPr>
              <w:t>н</w:t>
            </w:r>
            <w:r w:rsidRPr="007A1777">
              <w:rPr>
                <w:rFonts w:ascii="Times New Roman" w:hAnsi="Times New Roman" w:cs="Times New Roman"/>
                <w:sz w:val="28"/>
                <w:szCs w:val="28"/>
                <w:lang w:bidi="ru-RU"/>
              </w:rPr>
              <w:t xml:space="preserve">аличие в договоре </w:t>
            </w:r>
            <w:r>
              <w:rPr>
                <w:rFonts w:ascii="Times New Roman" w:hAnsi="Times New Roman" w:cs="Times New Roman"/>
                <w:sz w:val="28"/>
                <w:szCs w:val="28"/>
                <w:lang w:bidi="ru-RU"/>
              </w:rPr>
              <w:t xml:space="preserve">информации о </w:t>
            </w:r>
            <w:r w:rsidRPr="007A1777">
              <w:rPr>
                <w:rFonts w:ascii="Times New Roman" w:hAnsi="Times New Roman" w:cs="Times New Roman"/>
                <w:sz w:val="28"/>
                <w:szCs w:val="28"/>
                <w:lang w:bidi="ru-RU"/>
              </w:rPr>
              <w:t>прав</w:t>
            </w:r>
            <w:r>
              <w:rPr>
                <w:rFonts w:ascii="Times New Roman" w:hAnsi="Times New Roman" w:cs="Times New Roman"/>
                <w:sz w:val="28"/>
                <w:szCs w:val="28"/>
                <w:lang w:bidi="ru-RU"/>
              </w:rPr>
              <w:t>ах</w:t>
            </w:r>
            <w:r w:rsidRPr="007A1777">
              <w:rPr>
                <w:rFonts w:ascii="Times New Roman" w:hAnsi="Times New Roman" w:cs="Times New Roman"/>
                <w:sz w:val="28"/>
                <w:szCs w:val="28"/>
                <w:lang w:bidi="ru-RU"/>
              </w:rPr>
              <w:t xml:space="preserve"> третьих лиц на предмет ипотеки, </w:t>
            </w:r>
            <w:r>
              <w:rPr>
                <w:rFonts w:ascii="Times New Roman" w:hAnsi="Times New Roman" w:cs="Times New Roman"/>
                <w:sz w:val="28"/>
                <w:szCs w:val="28"/>
                <w:lang w:bidi="ru-RU"/>
              </w:rPr>
              <w:t xml:space="preserve">а также об </w:t>
            </w:r>
            <w:r>
              <w:rPr>
                <w:rFonts w:ascii="Times New Roman" w:hAnsi="Times New Roman" w:cs="Times New Roman"/>
                <w:sz w:val="28"/>
                <w:szCs w:val="28"/>
              </w:rPr>
              <w:t>установленных федеральным законом или договором ограничений прав сторон сделки</w:t>
            </w:r>
          </w:p>
        </w:tc>
        <w:tc>
          <w:tcPr>
            <w:tcW w:w="3089" w:type="dxa"/>
          </w:tcPr>
          <w:p w14:paraId="545EC783" w14:textId="3FFC83AC"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tc>
      </w:tr>
      <w:tr w:rsidR="00285851" w:rsidRPr="00E46F74" w14:paraId="3BD9BD0D" w14:textId="77777777" w:rsidTr="00931B21">
        <w:trPr>
          <w:trHeight w:val="781"/>
        </w:trPr>
        <w:tc>
          <w:tcPr>
            <w:tcW w:w="898" w:type="dxa"/>
            <w:vMerge/>
          </w:tcPr>
          <w:p w14:paraId="50CA84BE" w14:textId="77777777" w:rsidR="00285851" w:rsidRDefault="00285851" w:rsidP="00285851">
            <w:pPr>
              <w:jc w:val="center"/>
              <w:rPr>
                <w:rFonts w:ascii="Times New Roman" w:hAnsi="Times New Roman" w:cs="Times New Roman"/>
                <w:sz w:val="28"/>
                <w:szCs w:val="28"/>
              </w:rPr>
            </w:pPr>
          </w:p>
        </w:tc>
        <w:tc>
          <w:tcPr>
            <w:tcW w:w="3679" w:type="dxa"/>
            <w:vMerge/>
          </w:tcPr>
          <w:p w14:paraId="04535554" w14:textId="77777777" w:rsidR="00285851" w:rsidRDefault="00285851" w:rsidP="00285851">
            <w:pPr>
              <w:jc w:val="center"/>
              <w:rPr>
                <w:rFonts w:ascii="Times New Roman" w:hAnsi="Times New Roman" w:cs="Times New Roman"/>
                <w:sz w:val="28"/>
                <w:szCs w:val="28"/>
              </w:rPr>
            </w:pPr>
          </w:p>
        </w:tc>
        <w:tc>
          <w:tcPr>
            <w:tcW w:w="8069" w:type="dxa"/>
            <w:gridSpan w:val="2"/>
          </w:tcPr>
          <w:p w14:paraId="0BFD2500" w14:textId="6FA62C0C" w:rsidR="00285851" w:rsidRDefault="00285851" w:rsidP="0013193B">
            <w:pPr>
              <w:jc w:val="center"/>
              <w:rPr>
                <w:rFonts w:ascii="Times New Roman" w:hAnsi="Times New Roman" w:cs="Times New Roman"/>
                <w:sz w:val="28"/>
                <w:szCs w:val="28"/>
                <w:lang w:bidi="ru-RU"/>
              </w:rPr>
            </w:pPr>
            <w:r>
              <w:rPr>
                <w:rFonts w:ascii="Times New Roman" w:hAnsi="Times New Roman" w:cs="Times New Roman"/>
                <w:sz w:val="28"/>
                <w:szCs w:val="28"/>
                <w:lang w:bidi="ru-RU"/>
              </w:rPr>
              <w:t xml:space="preserve">соблюдение условий договора предшествующей ипотеки, при которых допускается последующая ипотека </w:t>
            </w:r>
            <w:r w:rsidRPr="002422CC">
              <w:rPr>
                <w:rFonts w:ascii="Times New Roman" w:hAnsi="Times New Roman" w:cs="Times New Roman"/>
                <w:b/>
                <w:sz w:val="28"/>
                <w:szCs w:val="28"/>
                <w:lang w:bidi="ru-RU"/>
              </w:rPr>
              <w:t>(для последующей ипотеки)</w:t>
            </w:r>
          </w:p>
        </w:tc>
        <w:tc>
          <w:tcPr>
            <w:tcW w:w="3089" w:type="dxa"/>
          </w:tcPr>
          <w:p w14:paraId="09812E4C" w14:textId="77777777" w:rsidR="00285851" w:rsidRPr="00E46F74" w:rsidRDefault="00285851" w:rsidP="00285851">
            <w:pPr>
              <w:jc w:val="center"/>
              <w:rPr>
                <w:rFonts w:ascii="Times New Roman" w:hAnsi="Times New Roman" w:cs="Times New Roman"/>
                <w:sz w:val="28"/>
                <w:szCs w:val="28"/>
              </w:rPr>
            </w:pPr>
          </w:p>
        </w:tc>
      </w:tr>
      <w:tr w:rsidR="00285851" w:rsidRPr="00E46F74" w14:paraId="08AA48AF" w14:textId="77777777" w:rsidTr="005A583D">
        <w:trPr>
          <w:trHeight w:val="1925"/>
        </w:trPr>
        <w:tc>
          <w:tcPr>
            <w:tcW w:w="898" w:type="dxa"/>
            <w:vMerge/>
          </w:tcPr>
          <w:p w14:paraId="331818A1" w14:textId="77777777" w:rsidR="00285851" w:rsidRDefault="00285851" w:rsidP="00285851">
            <w:pPr>
              <w:jc w:val="center"/>
              <w:rPr>
                <w:rFonts w:ascii="Times New Roman" w:hAnsi="Times New Roman" w:cs="Times New Roman"/>
                <w:sz w:val="28"/>
                <w:szCs w:val="28"/>
              </w:rPr>
            </w:pPr>
          </w:p>
        </w:tc>
        <w:tc>
          <w:tcPr>
            <w:tcW w:w="3679" w:type="dxa"/>
            <w:vMerge/>
          </w:tcPr>
          <w:p w14:paraId="3E75B8C6" w14:textId="77777777" w:rsidR="00285851" w:rsidRDefault="00285851" w:rsidP="00285851">
            <w:pPr>
              <w:jc w:val="center"/>
              <w:rPr>
                <w:rFonts w:ascii="Times New Roman" w:hAnsi="Times New Roman" w:cs="Times New Roman"/>
                <w:sz w:val="28"/>
                <w:szCs w:val="28"/>
              </w:rPr>
            </w:pPr>
          </w:p>
        </w:tc>
        <w:tc>
          <w:tcPr>
            <w:tcW w:w="8069" w:type="dxa"/>
            <w:gridSpan w:val="2"/>
          </w:tcPr>
          <w:p w14:paraId="453E4711" w14:textId="3920511F" w:rsidR="00285851" w:rsidRDefault="00285851" w:rsidP="0013193B">
            <w:pPr>
              <w:jc w:val="center"/>
              <w:rPr>
                <w:rFonts w:ascii="Times New Roman" w:hAnsi="Times New Roman" w:cs="Times New Roman"/>
                <w:sz w:val="28"/>
                <w:szCs w:val="28"/>
                <w:lang w:bidi="ru-RU"/>
              </w:rPr>
            </w:pPr>
            <w:r>
              <w:rPr>
                <w:rFonts w:ascii="Times New Roman" w:hAnsi="Times New Roman" w:cs="Times New Roman"/>
                <w:sz w:val="28"/>
                <w:szCs w:val="28"/>
              </w:rPr>
              <w:t xml:space="preserve">наличие условия о возможности обращения взыскания на заложенное имущество во внесудебном порядке и (или) способы, порядок реализации заложенного имущества при обращении взыскания на предмет ипотеки по решению суда </w:t>
            </w:r>
            <w:r w:rsidRPr="00481296">
              <w:rPr>
                <w:rFonts w:ascii="Times New Roman" w:hAnsi="Times New Roman" w:cs="Times New Roman"/>
                <w:b/>
                <w:sz w:val="28"/>
                <w:szCs w:val="28"/>
                <w:lang w:bidi="ru-RU"/>
              </w:rPr>
              <w:t>(условие в договоре может отсутствовать</w:t>
            </w:r>
            <w:r>
              <w:rPr>
                <w:rFonts w:ascii="Times New Roman" w:hAnsi="Times New Roman" w:cs="Times New Roman"/>
                <w:b/>
                <w:sz w:val="28"/>
                <w:szCs w:val="28"/>
                <w:lang w:bidi="ru-RU"/>
              </w:rPr>
              <w:t>, влияет на форму договора об ипотеке</w:t>
            </w:r>
            <w:r w:rsidRPr="00481296">
              <w:rPr>
                <w:rFonts w:ascii="Times New Roman" w:hAnsi="Times New Roman" w:cs="Times New Roman"/>
                <w:b/>
                <w:sz w:val="28"/>
                <w:szCs w:val="28"/>
                <w:lang w:bidi="ru-RU"/>
              </w:rPr>
              <w:t>)</w:t>
            </w:r>
          </w:p>
        </w:tc>
        <w:tc>
          <w:tcPr>
            <w:tcW w:w="3089" w:type="dxa"/>
          </w:tcPr>
          <w:p w14:paraId="0139276E" w14:textId="7BD880CF" w:rsidR="00285851" w:rsidRPr="00E46F74" w:rsidRDefault="00285851" w:rsidP="00285851">
            <w:pPr>
              <w:jc w:val="center"/>
              <w:rPr>
                <w:rFonts w:ascii="Times New Roman" w:hAnsi="Times New Roman" w:cs="Times New Roman"/>
                <w:sz w:val="28"/>
                <w:szCs w:val="28"/>
              </w:rPr>
            </w:pPr>
            <w:r w:rsidRPr="0023512C">
              <w:rPr>
                <w:rFonts w:ascii="Times New Roman" w:hAnsi="Times New Roman" w:cs="Times New Roman"/>
                <w:sz w:val="28"/>
                <w:szCs w:val="28"/>
              </w:rPr>
              <w:t>не требуется</w:t>
            </w:r>
          </w:p>
        </w:tc>
      </w:tr>
      <w:tr w:rsidR="00285851" w:rsidRPr="00E46F74" w14:paraId="7E44BB53" w14:textId="77777777" w:rsidTr="005A583D">
        <w:trPr>
          <w:trHeight w:val="1701"/>
        </w:trPr>
        <w:tc>
          <w:tcPr>
            <w:tcW w:w="898" w:type="dxa"/>
            <w:vMerge w:val="restart"/>
          </w:tcPr>
          <w:p w14:paraId="1B1232F2" w14:textId="20F8B7F4" w:rsidR="00285851" w:rsidRDefault="00285851" w:rsidP="00285851">
            <w:pPr>
              <w:jc w:val="center"/>
              <w:rPr>
                <w:rFonts w:ascii="Times New Roman" w:hAnsi="Times New Roman" w:cs="Times New Roman"/>
                <w:sz w:val="28"/>
                <w:szCs w:val="28"/>
              </w:rPr>
            </w:pPr>
            <w:r>
              <w:rPr>
                <w:rFonts w:ascii="Times New Roman" w:hAnsi="Times New Roman" w:cs="Times New Roman"/>
                <w:sz w:val="28"/>
                <w:szCs w:val="28"/>
              </w:rPr>
              <w:t>6.2</w:t>
            </w:r>
          </w:p>
        </w:tc>
        <w:tc>
          <w:tcPr>
            <w:tcW w:w="3679" w:type="dxa"/>
            <w:vMerge w:val="restart"/>
          </w:tcPr>
          <w:p w14:paraId="2439365F" w14:textId="33F53472" w:rsidR="00285851" w:rsidRPr="00E46F74" w:rsidRDefault="005F2E57" w:rsidP="00285851">
            <w:pPr>
              <w:jc w:val="center"/>
              <w:rPr>
                <w:rFonts w:ascii="Times New Roman" w:hAnsi="Times New Roman" w:cs="Times New Roman"/>
                <w:sz w:val="28"/>
                <w:szCs w:val="28"/>
              </w:rPr>
            </w:pPr>
            <w:r>
              <w:rPr>
                <w:rFonts w:ascii="Times New Roman" w:hAnsi="Times New Roman" w:cs="Times New Roman"/>
                <w:sz w:val="28"/>
                <w:szCs w:val="28"/>
              </w:rPr>
              <w:t>Д</w:t>
            </w:r>
            <w:r w:rsidR="00285851">
              <w:rPr>
                <w:rFonts w:ascii="Times New Roman" w:hAnsi="Times New Roman" w:cs="Times New Roman"/>
                <w:sz w:val="28"/>
                <w:szCs w:val="28"/>
              </w:rPr>
              <w:t>оговор, влекущий возникновение ипотеки в силу закона (например, договор купли-продажи (договор участия в долевом строительстве) с использованием кредитных средств банка, договор купли-продажи с условием о рассрочке (отсрочке) платежа)</w:t>
            </w:r>
            <w:r w:rsidR="00285851">
              <w:rPr>
                <w:rStyle w:val="ae"/>
                <w:rFonts w:ascii="Times New Roman" w:hAnsi="Times New Roman" w:cs="Times New Roman"/>
                <w:sz w:val="28"/>
                <w:szCs w:val="28"/>
              </w:rPr>
              <w:footnoteReference w:id="9"/>
            </w:r>
            <w:r w:rsidR="00285851">
              <w:rPr>
                <w:rFonts w:ascii="Times New Roman" w:hAnsi="Times New Roman" w:cs="Times New Roman"/>
                <w:sz w:val="28"/>
                <w:szCs w:val="28"/>
              </w:rPr>
              <w:t xml:space="preserve"> </w:t>
            </w:r>
          </w:p>
        </w:tc>
        <w:tc>
          <w:tcPr>
            <w:tcW w:w="8069" w:type="dxa"/>
            <w:gridSpan w:val="2"/>
          </w:tcPr>
          <w:p w14:paraId="41E7A6CA" w14:textId="07D62556" w:rsidR="00285851" w:rsidRPr="00E46F74" w:rsidRDefault="00285851" w:rsidP="0013193B">
            <w:pPr>
              <w:jc w:val="center"/>
              <w:rPr>
                <w:rFonts w:ascii="Times New Roman" w:hAnsi="Times New Roman" w:cs="Times New Roman"/>
                <w:sz w:val="28"/>
                <w:szCs w:val="28"/>
                <w:lang w:bidi="ru-RU"/>
              </w:rPr>
            </w:pPr>
            <w:r w:rsidRPr="000A1771">
              <w:rPr>
                <w:rFonts w:ascii="Times New Roman" w:hAnsi="Times New Roman" w:cs="Times New Roman"/>
                <w:b/>
                <w:color w:val="FF0000"/>
                <w:sz w:val="32"/>
                <w:szCs w:val="32"/>
                <w:lang w:bidi="ru-RU"/>
              </w:rPr>
              <w:t>ВАЖНО!</w:t>
            </w:r>
            <w:r w:rsidRPr="00A076F4">
              <w:rPr>
                <w:rFonts w:ascii="Times New Roman" w:hAnsi="Times New Roman" w:cs="Times New Roman"/>
                <w:color w:val="FF0000"/>
                <w:sz w:val="28"/>
                <w:szCs w:val="28"/>
                <w:lang w:bidi="ru-RU"/>
              </w:rPr>
              <w:t xml:space="preserve"> </w:t>
            </w:r>
            <w:r w:rsidRPr="0065245F">
              <w:rPr>
                <w:rFonts w:ascii="Times New Roman" w:hAnsi="Times New Roman" w:cs="Times New Roman"/>
                <w:sz w:val="28"/>
                <w:szCs w:val="28"/>
                <w:lang w:bidi="ru-RU"/>
              </w:rPr>
              <w:t xml:space="preserve">В случае приобретения недвижимого имущества с использованием кредитных средств банка или иной кредитной организации либо средств целевого займа, предоставленного другим юридическим лицом, в договоре, являющемся основанием возникновения права собственности залогодателя на имущество, обременяемое ипотекой, </w:t>
            </w:r>
            <w:r w:rsidRPr="0065245F">
              <w:rPr>
                <w:rFonts w:ascii="Times New Roman" w:hAnsi="Times New Roman" w:cs="Times New Roman"/>
                <w:b/>
                <w:color w:val="FF0000"/>
                <w:sz w:val="28"/>
                <w:szCs w:val="28"/>
                <w:lang w:bidi="ru-RU"/>
              </w:rPr>
              <w:t xml:space="preserve">достаточно указать </w:t>
            </w:r>
            <w:r w:rsidRPr="0065245F">
              <w:rPr>
                <w:rFonts w:ascii="Times New Roman" w:hAnsi="Times New Roman" w:cs="Times New Roman"/>
                <w:b/>
                <w:sz w:val="28"/>
                <w:szCs w:val="28"/>
                <w:lang w:bidi="ru-RU"/>
              </w:rPr>
              <w:t>название договора</w:t>
            </w:r>
            <w:r w:rsidRPr="0065245F">
              <w:rPr>
                <w:rFonts w:ascii="Times New Roman" w:hAnsi="Times New Roman" w:cs="Times New Roman"/>
                <w:sz w:val="28"/>
                <w:szCs w:val="28"/>
                <w:lang w:bidi="ru-RU"/>
              </w:rPr>
              <w:t xml:space="preserve"> или основание, </w:t>
            </w:r>
            <w:r w:rsidRPr="0065245F">
              <w:rPr>
                <w:rFonts w:ascii="Times New Roman" w:hAnsi="Times New Roman" w:cs="Times New Roman"/>
                <w:b/>
                <w:sz w:val="28"/>
                <w:szCs w:val="28"/>
                <w:lang w:bidi="ru-RU"/>
              </w:rPr>
              <w:t>из которого возникло обеспеченное ипотекой денежное обязательство</w:t>
            </w:r>
            <w:r w:rsidRPr="0065245F">
              <w:rPr>
                <w:rFonts w:ascii="Times New Roman" w:hAnsi="Times New Roman" w:cs="Times New Roman"/>
                <w:sz w:val="28"/>
                <w:szCs w:val="28"/>
                <w:lang w:bidi="ru-RU"/>
              </w:rPr>
              <w:t xml:space="preserve">, </w:t>
            </w:r>
            <w:r w:rsidRPr="0065245F">
              <w:rPr>
                <w:rFonts w:ascii="Times New Roman" w:hAnsi="Times New Roman" w:cs="Times New Roman"/>
                <w:b/>
                <w:sz w:val="28"/>
                <w:szCs w:val="28"/>
                <w:lang w:bidi="ru-RU"/>
              </w:rPr>
              <w:t>дату и место заключения</w:t>
            </w:r>
            <w:r w:rsidRPr="0065245F">
              <w:rPr>
                <w:rFonts w:ascii="Times New Roman" w:hAnsi="Times New Roman" w:cs="Times New Roman"/>
                <w:sz w:val="28"/>
                <w:szCs w:val="28"/>
                <w:lang w:bidi="ru-RU"/>
              </w:rPr>
              <w:t xml:space="preserve"> такого договора или дату возникновения основания обеспеченного и</w:t>
            </w:r>
            <w:r>
              <w:rPr>
                <w:rFonts w:ascii="Times New Roman" w:hAnsi="Times New Roman" w:cs="Times New Roman"/>
                <w:sz w:val="28"/>
                <w:szCs w:val="28"/>
                <w:lang w:bidi="ru-RU"/>
              </w:rPr>
              <w:t>потекой денежного обязательства (в этом случае требуется представление договора,</w:t>
            </w:r>
            <w:r>
              <w:t xml:space="preserve"> </w:t>
            </w:r>
            <w:r w:rsidRPr="0065245F">
              <w:rPr>
                <w:rFonts w:ascii="Times New Roman" w:hAnsi="Times New Roman" w:cs="Times New Roman"/>
                <w:sz w:val="28"/>
                <w:szCs w:val="28"/>
                <w:lang w:bidi="ru-RU"/>
              </w:rPr>
              <w:t>из которого возникло обеспеченное ипотекой денежное обязательство</w:t>
            </w:r>
            <w:r>
              <w:rPr>
                <w:rFonts w:ascii="Times New Roman" w:hAnsi="Times New Roman" w:cs="Times New Roman"/>
                <w:sz w:val="28"/>
                <w:szCs w:val="28"/>
                <w:lang w:bidi="ru-RU"/>
              </w:rPr>
              <w:t xml:space="preserve"> (например, кредитного договора, договора займа)</w:t>
            </w:r>
          </w:p>
        </w:tc>
        <w:tc>
          <w:tcPr>
            <w:tcW w:w="3089" w:type="dxa"/>
          </w:tcPr>
          <w:p w14:paraId="6EF669C6" w14:textId="19178A18" w:rsidR="00285851" w:rsidRPr="00E46F74" w:rsidRDefault="00285851" w:rsidP="00285851">
            <w:pPr>
              <w:jc w:val="center"/>
              <w:rPr>
                <w:rFonts w:ascii="Times New Roman" w:hAnsi="Times New Roman" w:cs="Times New Roman"/>
                <w:sz w:val="28"/>
                <w:szCs w:val="28"/>
              </w:rPr>
            </w:pPr>
            <w:r w:rsidRPr="00C04C49">
              <w:rPr>
                <w:rFonts w:ascii="Times New Roman" w:hAnsi="Times New Roman" w:cs="Times New Roman"/>
                <w:sz w:val="28"/>
                <w:szCs w:val="28"/>
              </w:rPr>
              <w:t>не требуется</w:t>
            </w:r>
          </w:p>
        </w:tc>
      </w:tr>
      <w:tr w:rsidR="00285851" w:rsidRPr="00E46F74" w14:paraId="030753BE" w14:textId="77777777" w:rsidTr="005A583D">
        <w:trPr>
          <w:trHeight w:val="307"/>
        </w:trPr>
        <w:tc>
          <w:tcPr>
            <w:tcW w:w="898" w:type="dxa"/>
            <w:vMerge/>
          </w:tcPr>
          <w:p w14:paraId="73B58695" w14:textId="77777777" w:rsidR="00285851" w:rsidRDefault="00285851" w:rsidP="00285851">
            <w:pPr>
              <w:jc w:val="center"/>
              <w:rPr>
                <w:rFonts w:ascii="Times New Roman" w:hAnsi="Times New Roman" w:cs="Times New Roman"/>
                <w:sz w:val="28"/>
                <w:szCs w:val="28"/>
              </w:rPr>
            </w:pPr>
          </w:p>
        </w:tc>
        <w:tc>
          <w:tcPr>
            <w:tcW w:w="3679" w:type="dxa"/>
            <w:vMerge/>
          </w:tcPr>
          <w:p w14:paraId="15F909E7" w14:textId="77777777" w:rsidR="00285851" w:rsidRDefault="00285851" w:rsidP="00285851">
            <w:pPr>
              <w:jc w:val="center"/>
              <w:rPr>
                <w:rFonts w:ascii="Times New Roman" w:hAnsi="Times New Roman" w:cs="Times New Roman"/>
                <w:sz w:val="28"/>
                <w:szCs w:val="28"/>
              </w:rPr>
            </w:pPr>
          </w:p>
        </w:tc>
        <w:tc>
          <w:tcPr>
            <w:tcW w:w="8069" w:type="dxa"/>
            <w:gridSpan w:val="2"/>
          </w:tcPr>
          <w:p w14:paraId="228FC7B7" w14:textId="22109806" w:rsidR="00285851" w:rsidRPr="0065245F" w:rsidRDefault="00285851" w:rsidP="0013193B">
            <w:pPr>
              <w:jc w:val="center"/>
              <w:rPr>
                <w:rFonts w:ascii="Times New Roman" w:hAnsi="Times New Roman" w:cs="Times New Roman"/>
                <w:sz w:val="28"/>
                <w:szCs w:val="28"/>
                <w:lang w:bidi="ru-RU"/>
              </w:rPr>
            </w:pPr>
            <w:r>
              <w:rPr>
                <w:rFonts w:ascii="Times New Roman" w:hAnsi="Times New Roman" w:cs="Times New Roman"/>
                <w:sz w:val="28"/>
                <w:szCs w:val="28"/>
                <w:lang w:bidi="ru-RU"/>
              </w:rPr>
              <w:t>В иных случаях см. пункт 6.1 в части условий договора об ипотеке</w:t>
            </w:r>
          </w:p>
        </w:tc>
        <w:tc>
          <w:tcPr>
            <w:tcW w:w="3089" w:type="dxa"/>
          </w:tcPr>
          <w:p w14:paraId="5542E991" w14:textId="5E500B79" w:rsidR="00285851" w:rsidRPr="00C04C49" w:rsidRDefault="00285851" w:rsidP="00285851">
            <w:pPr>
              <w:jc w:val="center"/>
              <w:rPr>
                <w:rFonts w:ascii="Times New Roman" w:hAnsi="Times New Roman" w:cs="Times New Roman"/>
                <w:sz w:val="28"/>
                <w:szCs w:val="28"/>
              </w:rPr>
            </w:pPr>
            <w:r w:rsidRPr="00C04C49">
              <w:rPr>
                <w:rFonts w:ascii="Times New Roman" w:hAnsi="Times New Roman" w:cs="Times New Roman"/>
                <w:sz w:val="28"/>
                <w:szCs w:val="28"/>
              </w:rPr>
              <w:t>не требуется</w:t>
            </w:r>
          </w:p>
        </w:tc>
      </w:tr>
      <w:tr w:rsidR="00285851" w:rsidRPr="00E46F74" w14:paraId="10C83076" w14:textId="77777777" w:rsidTr="00931B21">
        <w:trPr>
          <w:trHeight w:val="781"/>
        </w:trPr>
        <w:tc>
          <w:tcPr>
            <w:tcW w:w="898" w:type="dxa"/>
          </w:tcPr>
          <w:p w14:paraId="7D833EA0" w14:textId="47A8F2F6" w:rsidR="00285851" w:rsidRPr="00E46F74" w:rsidRDefault="00285851" w:rsidP="00285851">
            <w:pPr>
              <w:jc w:val="both"/>
              <w:rPr>
                <w:rFonts w:ascii="Times New Roman" w:hAnsi="Times New Roman" w:cs="Times New Roman"/>
                <w:sz w:val="28"/>
                <w:szCs w:val="28"/>
              </w:rPr>
            </w:pPr>
            <w:r>
              <w:rPr>
                <w:rFonts w:ascii="Times New Roman" w:hAnsi="Times New Roman" w:cs="Times New Roman"/>
                <w:sz w:val="28"/>
                <w:szCs w:val="28"/>
              </w:rPr>
              <w:t>6.3</w:t>
            </w:r>
          </w:p>
        </w:tc>
        <w:tc>
          <w:tcPr>
            <w:tcW w:w="3679" w:type="dxa"/>
          </w:tcPr>
          <w:p w14:paraId="25993C37" w14:textId="77777777"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Кредитный договор (договор займа)</w:t>
            </w:r>
          </w:p>
          <w:p w14:paraId="2F0683C6" w14:textId="1558A38A"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w:t>
            </w:r>
            <w:r>
              <w:rPr>
                <w:rFonts w:ascii="Times New Roman" w:hAnsi="Times New Roman" w:cs="Times New Roman"/>
                <w:sz w:val="28"/>
                <w:szCs w:val="28"/>
              </w:rPr>
              <w:t>если требование о его представлении предусмотрено федеральным законом</w:t>
            </w:r>
            <w:r w:rsidRPr="00E46F74">
              <w:rPr>
                <w:rFonts w:ascii="Times New Roman" w:hAnsi="Times New Roman" w:cs="Times New Roman"/>
                <w:sz w:val="28"/>
                <w:szCs w:val="28"/>
              </w:rPr>
              <w:t>)</w:t>
            </w:r>
          </w:p>
        </w:tc>
        <w:tc>
          <w:tcPr>
            <w:tcW w:w="8069" w:type="dxa"/>
            <w:gridSpan w:val="2"/>
          </w:tcPr>
          <w:p w14:paraId="371F3A97" w14:textId="77777777" w:rsidR="00285851" w:rsidRDefault="00285851" w:rsidP="0013193B">
            <w:pPr>
              <w:jc w:val="center"/>
              <w:rPr>
                <w:rFonts w:ascii="Times New Roman" w:hAnsi="Times New Roman" w:cs="Times New Roman"/>
                <w:b/>
                <w:color w:val="FF0000"/>
                <w:sz w:val="32"/>
                <w:szCs w:val="32"/>
              </w:rPr>
            </w:pPr>
            <w:r>
              <w:rPr>
                <w:rFonts w:ascii="Times New Roman" w:hAnsi="Times New Roman" w:cs="Times New Roman"/>
                <w:sz w:val="28"/>
                <w:szCs w:val="28"/>
              </w:rPr>
              <w:t xml:space="preserve">проверяется </w:t>
            </w:r>
            <w:r w:rsidRPr="00C35FC2">
              <w:rPr>
                <w:rFonts w:ascii="Times New Roman" w:hAnsi="Times New Roman" w:cs="Times New Roman"/>
                <w:b/>
                <w:color w:val="FF0000"/>
                <w:sz w:val="32"/>
                <w:szCs w:val="32"/>
              </w:rPr>
              <w:t>ИСКЛЮЧИТЕЛЬНО</w:t>
            </w:r>
          </w:p>
          <w:p w14:paraId="27FA2251" w14:textId="35FA5B67" w:rsidR="00285851" w:rsidRDefault="00285851" w:rsidP="0013193B">
            <w:pPr>
              <w:jc w:val="center"/>
              <w:rPr>
                <w:rFonts w:ascii="Times New Roman" w:hAnsi="Times New Roman" w:cs="Times New Roman"/>
                <w:sz w:val="28"/>
                <w:szCs w:val="28"/>
              </w:rPr>
            </w:pPr>
            <w:r>
              <w:rPr>
                <w:rFonts w:ascii="Times New Roman" w:hAnsi="Times New Roman" w:cs="Times New Roman"/>
                <w:sz w:val="28"/>
                <w:szCs w:val="28"/>
                <w:lang w:bidi="ru-RU"/>
              </w:rPr>
              <w:t>на соответствие</w:t>
            </w:r>
            <w:r w:rsidRPr="00E46F74">
              <w:rPr>
                <w:rFonts w:ascii="Times New Roman" w:hAnsi="Times New Roman" w:cs="Times New Roman"/>
                <w:sz w:val="28"/>
                <w:szCs w:val="28"/>
                <w:lang w:bidi="ru-RU"/>
              </w:rPr>
              <w:t xml:space="preserve"> </w:t>
            </w:r>
            <w:r>
              <w:rPr>
                <w:rFonts w:ascii="Times New Roman" w:hAnsi="Times New Roman" w:cs="Times New Roman"/>
                <w:sz w:val="28"/>
                <w:szCs w:val="28"/>
                <w:lang w:bidi="ru-RU"/>
              </w:rPr>
              <w:t>содержащихся в нем сведений сведениям, указанным в договоре об ипотеке, договоре, влекущем возникновение ипот</w:t>
            </w:r>
            <w:bookmarkStart w:id="0" w:name="_GoBack"/>
            <w:bookmarkEnd w:id="0"/>
            <w:r>
              <w:rPr>
                <w:rFonts w:ascii="Times New Roman" w:hAnsi="Times New Roman" w:cs="Times New Roman"/>
                <w:sz w:val="28"/>
                <w:szCs w:val="28"/>
                <w:lang w:bidi="ru-RU"/>
              </w:rPr>
              <w:t>еки в силу закона, закладной</w:t>
            </w:r>
          </w:p>
        </w:tc>
        <w:tc>
          <w:tcPr>
            <w:tcW w:w="3089" w:type="dxa"/>
          </w:tcPr>
          <w:p w14:paraId="420339AB" w14:textId="0700BCAF" w:rsidR="00285851" w:rsidRPr="00E46F74" w:rsidRDefault="00285851" w:rsidP="00285851">
            <w:pPr>
              <w:jc w:val="center"/>
              <w:rPr>
                <w:rFonts w:ascii="Times New Roman" w:hAnsi="Times New Roman" w:cs="Times New Roman"/>
                <w:sz w:val="28"/>
                <w:szCs w:val="28"/>
              </w:rPr>
            </w:pPr>
            <w:r w:rsidRPr="00E46F74">
              <w:rPr>
                <w:rFonts w:ascii="Times New Roman" w:hAnsi="Times New Roman" w:cs="Times New Roman"/>
                <w:sz w:val="28"/>
                <w:szCs w:val="28"/>
              </w:rPr>
              <w:t>не требуется</w:t>
            </w:r>
          </w:p>
        </w:tc>
      </w:tr>
    </w:tbl>
    <w:p w14:paraId="675A8A50" w14:textId="77777777" w:rsidR="00C333EF" w:rsidRPr="00E46F74" w:rsidRDefault="00C333EF" w:rsidP="008E5D5A">
      <w:pPr>
        <w:jc w:val="both"/>
        <w:rPr>
          <w:rFonts w:ascii="Times New Roman" w:hAnsi="Times New Roman" w:cs="Times New Roman"/>
          <w:b/>
          <w:sz w:val="28"/>
          <w:szCs w:val="28"/>
        </w:rPr>
      </w:pPr>
    </w:p>
    <w:sectPr w:rsidR="00C333EF" w:rsidRPr="00E46F74" w:rsidSect="00285851">
      <w:headerReference w:type="default" r:id="rId9"/>
      <w:pgSz w:w="16838" w:h="11906" w:orient="landscape"/>
      <w:pgMar w:top="426"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2777E" w14:textId="77777777" w:rsidR="002E35FB" w:rsidRDefault="002E35FB" w:rsidP="006E6F8D">
      <w:pPr>
        <w:spacing w:after="0" w:line="240" w:lineRule="auto"/>
      </w:pPr>
      <w:r>
        <w:separator/>
      </w:r>
    </w:p>
  </w:endnote>
  <w:endnote w:type="continuationSeparator" w:id="0">
    <w:p w14:paraId="14C73A55" w14:textId="77777777" w:rsidR="002E35FB" w:rsidRDefault="002E35FB" w:rsidP="006E6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E8E41" w14:textId="77777777" w:rsidR="002E35FB" w:rsidRDefault="002E35FB" w:rsidP="006E6F8D">
      <w:pPr>
        <w:spacing w:after="0" w:line="240" w:lineRule="auto"/>
      </w:pPr>
      <w:r>
        <w:separator/>
      </w:r>
    </w:p>
  </w:footnote>
  <w:footnote w:type="continuationSeparator" w:id="0">
    <w:p w14:paraId="1A4CBA56" w14:textId="77777777" w:rsidR="002E35FB" w:rsidRDefault="002E35FB" w:rsidP="006E6F8D">
      <w:pPr>
        <w:spacing w:after="0" w:line="240" w:lineRule="auto"/>
      </w:pPr>
      <w:r>
        <w:continuationSeparator/>
      </w:r>
    </w:p>
  </w:footnote>
  <w:footnote w:id="1">
    <w:p w14:paraId="2CA95903" w14:textId="4F5280FF" w:rsidR="00E76305" w:rsidRDefault="00E76305">
      <w:pPr>
        <w:pStyle w:val="ac"/>
      </w:pPr>
      <w:r>
        <w:rPr>
          <w:rStyle w:val="ae"/>
        </w:rPr>
        <w:footnoteRef/>
      </w:r>
      <w:r>
        <w:t xml:space="preserve"> </w:t>
      </w:r>
      <w:r w:rsidRPr="00E76305">
        <w:rPr>
          <w:rFonts w:ascii="Times New Roman" w:hAnsi="Times New Roman" w:cs="Times New Roman"/>
        </w:rPr>
        <w:t>Единый государственный реестр недвижимости</w:t>
      </w:r>
    </w:p>
  </w:footnote>
  <w:footnote w:id="2">
    <w:p w14:paraId="269D76B0" w14:textId="7095B7E7" w:rsidR="00022526" w:rsidRDefault="00022526">
      <w:pPr>
        <w:pStyle w:val="ac"/>
      </w:pPr>
      <w:r>
        <w:rPr>
          <w:rStyle w:val="ae"/>
        </w:rPr>
        <w:footnoteRef/>
      </w:r>
      <w:r>
        <w:t xml:space="preserve"> </w:t>
      </w:r>
      <w:r w:rsidRPr="002B4BED">
        <w:rPr>
          <w:rFonts w:ascii="Times New Roman" w:hAnsi="Times New Roman" w:cs="Times New Roman"/>
        </w:rPr>
        <w:t>Жилищный кодекс Российской Федерации</w:t>
      </w:r>
    </w:p>
  </w:footnote>
  <w:footnote w:id="3">
    <w:p w14:paraId="2D62B50C" w14:textId="2F7E2433" w:rsidR="00022526" w:rsidRPr="002B4BED" w:rsidRDefault="00022526">
      <w:pPr>
        <w:pStyle w:val="ac"/>
        <w:rPr>
          <w:rFonts w:ascii="Times New Roman" w:hAnsi="Times New Roman" w:cs="Times New Roman"/>
        </w:rPr>
      </w:pPr>
      <w:r>
        <w:rPr>
          <w:rStyle w:val="ae"/>
        </w:rPr>
        <w:footnoteRef/>
      </w:r>
      <w:r>
        <w:t xml:space="preserve"> </w:t>
      </w:r>
      <w:r w:rsidRPr="002B4BED">
        <w:rPr>
          <w:rFonts w:ascii="Times New Roman" w:hAnsi="Times New Roman" w:cs="Times New Roman"/>
        </w:rPr>
        <w:t>Многоквартирный дом</w:t>
      </w:r>
    </w:p>
  </w:footnote>
  <w:footnote w:id="4">
    <w:p w14:paraId="7FB19B4C" w14:textId="32D25F68" w:rsidR="00022526" w:rsidRDefault="00022526">
      <w:pPr>
        <w:pStyle w:val="ac"/>
      </w:pPr>
      <w:r>
        <w:rPr>
          <w:rStyle w:val="ae"/>
        </w:rPr>
        <w:footnoteRef/>
      </w:r>
      <w:r>
        <w:t xml:space="preserve"> </w:t>
      </w:r>
      <w:r w:rsidRPr="002B4BED">
        <w:rPr>
          <w:rFonts w:ascii="Times New Roman" w:hAnsi="Times New Roman" w:cs="Times New Roman"/>
        </w:rPr>
        <w:t>Только для г. Москвы</w:t>
      </w:r>
    </w:p>
  </w:footnote>
  <w:footnote w:id="5">
    <w:p w14:paraId="57CC24A2" w14:textId="2C494E25" w:rsidR="00E76305" w:rsidRDefault="00E76305">
      <w:pPr>
        <w:pStyle w:val="ac"/>
      </w:pPr>
      <w:r>
        <w:rPr>
          <w:rStyle w:val="ae"/>
        </w:rPr>
        <w:footnoteRef/>
      </w:r>
      <w:r>
        <w:t xml:space="preserve"> </w:t>
      </w:r>
      <w:r w:rsidRPr="00E76305">
        <w:rPr>
          <w:rFonts w:ascii="Times New Roman" w:hAnsi="Times New Roman" w:cs="Times New Roman"/>
        </w:rPr>
        <w:t>Порядок ведения Единого государственного реестра недвижимости, утвержденный приказом Росреестра от 01.06.2021 № П/0241</w:t>
      </w:r>
    </w:p>
  </w:footnote>
  <w:footnote w:id="6">
    <w:p w14:paraId="01724B64" w14:textId="77777777" w:rsidR="00910FCE" w:rsidRPr="00774A19" w:rsidRDefault="00910FCE" w:rsidP="009D08CC">
      <w:pPr>
        <w:pStyle w:val="ac"/>
        <w:rPr>
          <w:rFonts w:ascii="Times New Roman" w:hAnsi="Times New Roman" w:cs="Times New Roman"/>
        </w:rPr>
      </w:pPr>
      <w:r w:rsidRPr="00774A19">
        <w:rPr>
          <w:rStyle w:val="ae"/>
          <w:rFonts w:ascii="Times New Roman" w:hAnsi="Times New Roman" w:cs="Times New Roman"/>
        </w:rPr>
        <w:footnoteRef/>
      </w:r>
      <w:r w:rsidRPr="00774A19">
        <w:rPr>
          <w:rFonts w:ascii="Times New Roman" w:hAnsi="Times New Roman" w:cs="Times New Roman"/>
        </w:rPr>
        <w:t xml:space="preserve"> Федеральный закон от 13.07.2015 № 218-ФЗ «О государственной регистрации недвижимости»</w:t>
      </w:r>
    </w:p>
  </w:footnote>
  <w:footnote w:id="7">
    <w:p w14:paraId="6155BB10" w14:textId="28EE3060" w:rsidR="00285851" w:rsidRDefault="00285851">
      <w:pPr>
        <w:pStyle w:val="ac"/>
      </w:pPr>
      <w:r>
        <w:rPr>
          <w:rStyle w:val="ae"/>
        </w:rPr>
        <w:footnoteRef/>
      </w:r>
      <w:r>
        <w:t xml:space="preserve"> </w:t>
      </w:r>
      <w:r w:rsidRPr="00022526">
        <w:rPr>
          <w:rFonts w:ascii="Times New Roman" w:hAnsi="Times New Roman" w:cs="Times New Roman"/>
        </w:rPr>
        <w:t>Гражданский кодекс Российской Федерации</w:t>
      </w:r>
      <w:r>
        <w:t xml:space="preserve"> </w:t>
      </w:r>
    </w:p>
  </w:footnote>
  <w:footnote w:id="8">
    <w:p w14:paraId="5659EF5B" w14:textId="77777777" w:rsidR="00285851" w:rsidRPr="00774A19" w:rsidRDefault="00285851" w:rsidP="009D08CC">
      <w:pPr>
        <w:pStyle w:val="ac"/>
        <w:rPr>
          <w:rFonts w:ascii="Times New Roman" w:hAnsi="Times New Roman" w:cs="Times New Roman"/>
        </w:rPr>
      </w:pPr>
      <w:r>
        <w:rPr>
          <w:rStyle w:val="ae"/>
        </w:rPr>
        <w:footnoteRef/>
      </w:r>
      <w:r>
        <w:t xml:space="preserve"> </w:t>
      </w:r>
      <w:r w:rsidRPr="00774A19">
        <w:rPr>
          <w:rFonts w:ascii="Times New Roman" w:hAnsi="Times New Roman" w:cs="Times New Roman"/>
        </w:rPr>
        <w:t xml:space="preserve">Федеральный закон от 16.07.1998 № 102-ФЗ «Об ипотеке (залоге недвижимости)» </w:t>
      </w:r>
    </w:p>
  </w:footnote>
  <w:footnote w:id="9">
    <w:p w14:paraId="4AC347A9" w14:textId="77777777" w:rsidR="00285851" w:rsidRPr="00481296" w:rsidRDefault="00285851" w:rsidP="00481296">
      <w:pPr>
        <w:pStyle w:val="ac"/>
        <w:rPr>
          <w:rFonts w:ascii="Times New Roman" w:hAnsi="Times New Roman" w:cs="Times New Roman"/>
        </w:rPr>
      </w:pPr>
      <w:r>
        <w:rPr>
          <w:rStyle w:val="ae"/>
        </w:rPr>
        <w:footnoteRef/>
      </w:r>
      <w:r>
        <w:t xml:space="preserve"> </w:t>
      </w:r>
      <w:r w:rsidRPr="00481296">
        <w:rPr>
          <w:rFonts w:ascii="Times New Roman" w:hAnsi="Times New Roman" w:cs="Times New Roman"/>
        </w:rPr>
        <w:t>Только в части условий, касающихся ипотеки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3690010"/>
      <w:docPartObj>
        <w:docPartGallery w:val="Page Numbers (Top of Page)"/>
        <w:docPartUnique/>
      </w:docPartObj>
    </w:sdtPr>
    <w:sdtEndPr/>
    <w:sdtContent>
      <w:p w14:paraId="7C7F2D2C" w14:textId="4ABFE4F1" w:rsidR="00022526" w:rsidRDefault="00022526">
        <w:pPr>
          <w:pStyle w:val="af"/>
          <w:jc w:val="center"/>
        </w:pPr>
        <w:r>
          <w:fldChar w:fldCharType="begin"/>
        </w:r>
        <w:r>
          <w:instrText>PAGE   \* MERGEFORMAT</w:instrText>
        </w:r>
        <w:r>
          <w:fldChar w:fldCharType="separate"/>
        </w:r>
        <w:r w:rsidR="0013193B">
          <w:rPr>
            <w:noProof/>
          </w:rPr>
          <w:t>12</w:t>
        </w:r>
        <w:r>
          <w:fldChar w:fldCharType="end"/>
        </w:r>
      </w:p>
    </w:sdtContent>
  </w:sdt>
  <w:p w14:paraId="35F4E98C" w14:textId="77777777" w:rsidR="00022526" w:rsidRDefault="00022526">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E71D6"/>
    <w:multiLevelType w:val="hybridMultilevel"/>
    <w:tmpl w:val="F5CACC9A"/>
    <w:lvl w:ilvl="0" w:tplc="5650B6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70680F"/>
    <w:multiLevelType w:val="hybridMultilevel"/>
    <w:tmpl w:val="CFFE0096"/>
    <w:lvl w:ilvl="0" w:tplc="5650B6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7C025C"/>
    <w:multiLevelType w:val="hybridMultilevel"/>
    <w:tmpl w:val="AD924DA6"/>
    <w:lvl w:ilvl="0" w:tplc="5650B6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6F6A0F"/>
    <w:multiLevelType w:val="hybridMultilevel"/>
    <w:tmpl w:val="1D7A2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BC5C5C"/>
    <w:multiLevelType w:val="hybridMultilevel"/>
    <w:tmpl w:val="122C6072"/>
    <w:lvl w:ilvl="0" w:tplc="5650B632">
      <w:numFmt w:val="bullet"/>
      <w:lvlText w:val=""/>
      <w:lvlJc w:val="left"/>
      <w:pPr>
        <w:ind w:left="720" w:hanging="360"/>
      </w:pPr>
      <w:rPr>
        <w:rFonts w:ascii="Symbol" w:eastAsiaTheme="minorHAnsi"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F27FB9"/>
    <w:multiLevelType w:val="hybridMultilevel"/>
    <w:tmpl w:val="B456C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232703D"/>
    <w:multiLevelType w:val="hybridMultilevel"/>
    <w:tmpl w:val="3C947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A5C28CC"/>
    <w:multiLevelType w:val="hybridMultilevel"/>
    <w:tmpl w:val="85720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BF72A6A"/>
    <w:multiLevelType w:val="hybridMultilevel"/>
    <w:tmpl w:val="01CC33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2EE5DA2"/>
    <w:multiLevelType w:val="hybridMultilevel"/>
    <w:tmpl w:val="159EAE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437C27DF"/>
    <w:multiLevelType w:val="hybridMultilevel"/>
    <w:tmpl w:val="22A215F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73F7E8F"/>
    <w:multiLevelType w:val="hybridMultilevel"/>
    <w:tmpl w:val="53AC5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5043472"/>
    <w:multiLevelType w:val="hybridMultilevel"/>
    <w:tmpl w:val="B2B44514"/>
    <w:lvl w:ilvl="0" w:tplc="76EE00AA">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3D6997"/>
    <w:multiLevelType w:val="hybridMultilevel"/>
    <w:tmpl w:val="4E50C1B4"/>
    <w:lvl w:ilvl="0" w:tplc="F8580B3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0D10275"/>
    <w:multiLevelType w:val="hybridMultilevel"/>
    <w:tmpl w:val="22BABA3A"/>
    <w:lvl w:ilvl="0" w:tplc="5650B6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FE62169"/>
    <w:multiLevelType w:val="hybridMultilevel"/>
    <w:tmpl w:val="853CCD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700C5C0D"/>
    <w:multiLevelType w:val="hybridMultilevel"/>
    <w:tmpl w:val="4F725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3D5746E"/>
    <w:multiLevelType w:val="hybridMultilevel"/>
    <w:tmpl w:val="014CF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5731B57"/>
    <w:multiLevelType w:val="hybridMultilevel"/>
    <w:tmpl w:val="6D12D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AA316BB"/>
    <w:multiLevelType w:val="hybridMultilevel"/>
    <w:tmpl w:val="591C05E0"/>
    <w:lvl w:ilvl="0" w:tplc="5650B6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7"/>
  </w:num>
  <w:num w:numId="4">
    <w:abstractNumId w:val="0"/>
  </w:num>
  <w:num w:numId="5">
    <w:abstractNumId w:val="2"/>
  </w:num>
  <w:num w:numId="6">
    <w:abstractNumId w:val="14"/>
  </w:num>
  <w:num w:numId="7">
    <w:abstractNumId w:val="4"/>
  </w:num>
  <w:num w:numId="8">
    <w:abstractNumId w:val="19"/>
  </w:num>
  <w:num w:numId="9">
    <w:abstractNumId w:val="1"/>
  </w:num>
  <w:num w:numId="10">
    <w:abstractNumId w:val="7"/>
  </w:num>
  <w:num w:numId="11">
    <w:abstractNumId w:val="16"/>
  </w:num>
  <w:num w:numId="12">
    <w:abstractNumId w:val="15"/>
  </w:num>
  <w:num w:numId="13">
    <w:abstractNumId w:val="8"/>
  </w:num>
  <w:num w:numId="14">
    <w:abstractNumId w:val="9"/>
  </w:num>
  <w:num w:numId="15">
    <w:abstractNumId w:val="10"/>
  </w:num>
  <w:num w:numId="16">
    <w:abstractNumId w:val="18"/>
  </w:num>
  <w:num w:numId="17">
    <w:abstractNumId w:val="3"/>
  </w:num>
  <w:num w:numId="18">
    <w:abstractNumId w:val="11"/>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EB3"/>
    <w:rsid w:val="00004F5F"/>
    <w:rsid w:val="0000562C"/>
    <w:rsid w:val="00011802"/>
    <w:rsid w:val="00017A33"/>
    <w:rsid w:val="000219AD"/>
    <w:rsid w:val="00022526"/>
    <w:rsid w:val="0002730C"/>
    <w:rsid w:val="0003364F"/>
    <w:rsid w:val="00042F50"/>
    <w:rsid w:val="00050AC8"/>
    <w:rsid w:val="000525EE"/>
    <w:rsid w:val="00054410"/>
    <w:rsid w:val="00057D77"/>
    <w:rsid w:val="0006655A"/>
    <w:rsid w:val="00073303"/>
    <w:rsid w:val="000741D0"/>
    <w:rsid w:val="0007599C"/>
    <w:rsid w:val="00080CAA"/>
    <w:rsid w:val="00082B9A"/>
    <w:rsid w:val="00083B94"/>
    <w:rsid w:val="00083C75"/>
    <w:rsid w:val="00085035"/>
    <w:rsid w:val="0008505A"/>
    <w:rsid w:val="000879E4"/>
    <w:rsid w:val="0009171D"/>
    <w:rsid w:val="00091F5A"/>
    <w:rsid w:val="000A1771"/>
    <w:rsid w:val="000B147C"/>
    <w:rsid w:val="000B1C69"/>
    <w:rsid w:val="000B23E6"/>
    <w:rsid w:val="000B3CB5"/>
    <w:rsid w:val="000B56D9"/>
    <w:rsid w:val="000C2492"/>
    <w:rsid w:val="000C6246"/>
    <w:rsid w:val="000D0120"/>
    <w:rsid w:val="000D30C8"/>
    <w:rsid w:val="000E0D85"/>
    <w:rsid w:val="000E4C0D"/>
    <w:rsid w:val="000E5F83"/>
    <w:rsid w:val="000F0723"/>
    <w:rsid w:val="000F2FCC"/>
    <w:rsid w:val="000F3FD0"/>
    <w:rsid w:val="000F7C73"/>
    <w:rsid w:val="000F7FE2"/>
    <w:rsid w:val="00100B9C"/>
    <w:rsid w:val="00103CE7"/>
    <w:rsid w:val="00103DF1"/>
    <w:rsid w:val="00104BA2"/>
    <w:rsid w:val="001057F2"/>
    <w:rsid w:val="00105B4E"/>
    <w:rsid w:val="0010777A"/>
    <w:rsid w:val="001203AF"/>
    <w:rsid w:val="001212F6"/>
    <w:rsid w:val="001262BE"/>
    <w:rsid w:val="0013193B"/>
    <w:rsid w:val="00131DE0"/>
    <w:rsid w:val="001339C6"/>
    <w:rsid w:val="00135F03"/>
    <w:rsid w:val="00142CF5"/>
    <w:rsid w:val="00143EF5"/>
    <w:rsid w:val="001504A9"/>
    <w:rsid w:val="00151378"/>
    <w:rsid w:val="00156A78"/>
    <w:rsid w:val="00161C9B"/>
    <w:rsid w:val="00165C81"/>
    <w:rsid w:val="0017270D"/>
    <w:rsid w:val="00173C44"/>
    <w:rsid w:val="0017655E"/>
    <w:rsid w:val="00177C26"/>
    <w:rsid w:val="00177F55"/>
    <w:rsid w:val="00180AA8"/>
    <w:rsid w:val="00191415"/>
    <w:rsid w:val="001959BB"/>
    <w:rsid w:val="001A6D25"/>
    <w:rsid w:val="001A706C"/>
    <w:rsid w:val="001A71DF"/>
    <w:rsid w:val="001B19FB"/>
    <w:rsid w:val="001B2873"/>
    <w:rsid w:val="001B5DDA"/>
    <w:rsid w:val="001C1BF3"/>
    <w:rsid w:val="001C2047"/>
    <w:rsid w:val="001C3375"/>
    <w:rsid w:val="001C5B09"/>
    <w:rsid w:val="001C6052"/>
    <w:rsid w:val="001D1788"/>
    <w:rsid w:val="001E0BE3"/>
    <w:rsid w:val="001E1815"/>
    <w:rsid w:val="001E2060"/>
    <w:rsid w:val="001F29CD"/>
    <w:rsid w:val="00201302"/>
    <w:rsid w:val="002136C6"/>
    <w:rsid w:val="002170D3"/>
    <w:rsid w:val="0022322F"/>
    <w:rsid w:val="0023512C"/>
    <w:rsid w:val="00235358"/>
    <w:rsid w:val="002422CC"/>
    <w:rsid w:val="00244075"/>
    <w:rsid w:val="0024497E"/>
    <w:rsid w:val="00245AC7"/>
    <w:rsid w:val="002461C0"/>
    <w:rsid w:val="00246D9A"/>
    <w:rsid w:val="00247DE2"/>
    <w:rsid w:val="002513A7"/>
    <w:rsid w:val="002559E1"/>
    <w:rsid w:val="00261424"/>
    <w:rsid w:val="0026194D"/>
    <w:rsid w:val="00263401"/>
    <w:rsid w:val="00267040"/>
    <w:rsid w:val="00282B89"/>
    <w:rsid w:val="00285851"/>
    <w:rsid w:val="00290217"/>
    <w:rsid w:val="002A681D"/>
    <w:rsid w:val="002B3982"/>
    <w:rsid w:val="002B4BED"/>
    <w:rsid w:val="002B5CC4"/>
    <w:rsid w:val="002B64A3"/>
    <w:rsid w:val="002B768C"/>
    <w:rsid w:val="002B7FC4"/>
    <w:rsid w:val="002C1289"/>
    <w:rsid w:val="002D000F"/>
    <w:rsid w:val="002D3E91"/>
    <w:rsid w:val="002D4F32"/>
    <w:rsid w:val="002D69BE"/>
    <w:rsid w:val="002E35FB"/>
    <w:rsid w:val="002E3B3D"/>
    <w:rsid w:val="002E7685"/>
    <w:rsid w:val="002E76F9"/>
    <w:rsid w:val="002F5F7E"/>
    <w:rsid w:val="002F7ABF"/>
    <w:rsid w:val="00300276"/>
    <w:rsid w:val="003028DC"/>
    <w:rsid w:val="00303D55"/>
    <w:rsid w:val="003060AB"/>
    <w:rsid w:val="003070CF"/>
    <w:rsid w:val="003075CB"/>
    <w:rsid w:val="00310AE2"/>
    <w:rsid w:val="00310EC0"/>
    <w:rsid w:val="00313C1C"/>
    <w:rsid w:val="0032108D"/>
    <w:rsid w:val="00327907"/>
    <w:rsid w:val="00332078"/>
    <w:rsid w:val="003343C3"/>
    <w:rsid w:val="00343E99"/>
    <w:rsid w:val="00345CD2"/>
    <w:rsid w:val="00345F12"/>
    <w:rsid w:val="00346FC9"/>
    <w:rsid w:val="003548AA"/>
    <w:rsid w:val="00365834"/>
    <w:rsid w:val="0037603A"/>
    <w:rsid w:val="003855C6"/>
    <w:rsid w:val="00385749"/>
    <w:rsid w:val="00387D13"/>
    <w:rsid w:val="003907FA"/>
    <w:rsid w:val="00393B46"/>
    <w:rsid w:val="0039417F"/>
    <w:rsid w:val="00397948"/>
    <w:rsid w:val="003A2CA1"/>
    <w:rsid w:val="003A3C1A"/>
    <w:rsid w:val="003A5054"/>
    <w:rsid w:val="003A6467"/>
    <w:rsid w:val="003A6F42"/>
    <w:rsid w:val="003C6D9C"/>
    <w:rsid w:val="003C75C3"/>
    <w:rsid w:val="003D1833"/>
    <w:rsid w:val="003D2DF4"/>
    <w:rsid w:val="003D302B"/>
    <w:rsid w:val="003D36D1"/>
    <w:rsid w:val="003E17B7"/>
    <w:rsid w:val="003E1BF5"/>
    <w:rsid w:val="003E4E51"/>
    <w:rsid w:val="003E4F1B"/>
    <w:rsid w:val="003E7A10"/>
    <w:rsid w:val="003F4636"/>
    <w:rsid w:val="003F6645"/>
    <w:rsid w:val="00403EF2"/>
    <w:rsid w:val="0040733E"/>
    <w:rsid w:val="004105E0"/>
    <w:rsid w:val="00410A4A"/>
    <w:rsid w:val="00424C5B"/>
    <w:rsid w:val="00431518"/>
    <w:rsid w:val="00432DB5"/>
    <w:rsid w:val="00434D9D"/>
    <w:rsid w:val="00435D37"/>
    <w:rsid w:val="004405A4"/>
    <w:rsid w:val="004558AC"/>
    <w:rsid w:val="00456790"/>
    <w:rsid w:val="00460444"/>
    <w:rsid w:val="00460EF5"/>
    <w:rsid w:val="00471EDC"/>
    <w:rsid w:val="004740F2"/>
    <w:rsid w:val="00474867"/>
    <w:rsid w:val="00475C45"/>
    <w:rsid w:val="004775A0"/>
    <w:rsid w:val="004804D8"/>
    <w:rsid w:val="00481296"/>
    <w:rsid w:val="00481C42"/>
    <w:rsid w:val="00481F42"/>
    <w:rsid w:val="00483699"/>
    <w:rsid w:val="00483A54"/>
    <w:rsid w:val="00484648"/>
    <w:rsid w:val="0048524C"/>
    <w:rsid w:val="004866E6"/>
    <w:rsid w:val="00494F54"/>
    <w:rsid w:val="004A0C9A"/>
    <w:rsid w:val="004A0EE2"/>
    <w:rsid w:val="004A5B80"/>
    <w:rsid w:val="004A63BA"/>
    <w:rsid w:val="004A6A6D"/>
    <w:rsid w:val="004B08B8"/>
    <w:rsid w:val="004B7AA9"/>
    <w:rsid w:val="004C3E5B"/>
    <w:rsid w:val="004C4D4F"/>
    <w:rsid w:val="004D4B7F"/>
    <w:rsid w:val="004D4F24"/>
    <w:rsid w:val="004E2638"/>
    <w:rsid w:val="004E449C"/>
    <w:rsid w:val="004F54BB"/>
    <w:rsid w:val="00500336"/>
    <w:rsid w:val="00501639"/>
    <w:rsid w:val="00503C34"/>
    <w:rsid w:val="00504B02"/>
    <w:rsid w:val="0050561E"/>
    <w:rsid w:val="005077B7"/>
    <w:rsid w:val="00516399"/>
    <w:rsid w:val="00523E2E"/>
    <w:rsid w:val="00525E01"/>
    <w:rsid w:val="005420A5"/>
    <w:rsid w:val="0054538B"/>
    <w:rsid w:val="00547B3F"/>
    <w:rsid w:val="00552C76"/>
    <w:rsid w:val="00564F25"/>
    <w:rsid w:val="00565D3C"/>
    <w:rsid w:val="00567F99"/>
    <w:rsid w:val="00571B14"/>
    <w:rsid w:val="00577062"/>
    <w:rsid w:val="0058012F"/>
    <w:rsid w:val="005807A4"/>
    <w:rsid w:val="00581F61"/>
    <w:rsid w:val="005856AD"/>
    <w:rsid w:val="005962BD"/>
    <w:rsid w:val="00597E56"/>
    <w:rsid w:val="005A01B5"/>
    <w:rsid w:val="005A02EB"/>
    <w:rsid w:val="005A080D"/>
    <w:rsid w:val="005A272E"/>
    <w:rsid w:val="005A3316"/>
    <w:rsid w:val="005A583D"/>
    <w:rsid w:val="005C12E7"/>
    <w:rsid w:val="005C4BDA"/>
    <w:rsid w:val="005C4EC3"/>
    <w:rsid w:val="005C6EA2"/>
    <w:rsid w:val="005D1841"/>
    <w:rsid w:val="005D19ED"/>
    <w:rsid w:val="005D385D"/>
    <w:rsid w:val="005D50A8"/>
    <w:rsid w:val="005E2601"/>
    <w:rsid w:val="005E26A7"/>
    <w:rsid w:val="005E3FCF"/>
    <w:rsid w:val="005F2E57"/>
    <w:rsid w:val="005F699B"/>
    <w:rsid w:val="005F6A77"/>
    <w:rsid w:val="00604F7B"/>
    <w:rsid w:val="006061C7"/>
    <w:rsid w:val="00615664"/>
    <w:rsid w:val="00617247"/>
    <w:rsid w:val="0062275E"/>
    <w:rsid w:val="00623298"/>
    <w:rsid w:val="006278A1"/>
    <w:rsid w:val="00627D99"/>
    <w:rsid w:val="00634226"/>
    <w:rsid w:val="006372E6"/>
    <w:rsid w:val="00637E9C"/>
    <w:rsid w:val="00650CDD"/>
    <w:rsid w:val="0065245F"/>
    <w:rsid w:val="0065441E"/>
    <w:rsid w:val="00662C2B"/>
    <w:rsid w:val="00665D01"/>
    <w:rsid w:val="006677FB"/>
    <w:rsid w:val="00667D20"/>
    <w:rsid w:val="00677ED0"/>
    <w:rsid w:val="00680329"/>
    <w:rsid w:val="006815B4"/>
    <w:rsid w:val="006856FF"/>
    <w:rsid w:val="00685D45"/>
    <w:rsid w:val="00690D8E"/>
    <w:rsid w:val="0069433C"/>
    <w:rsid w:val="00695D38"/>
    <w:rsid w:val="006A2E5E"/>
    <w:rsid w:val="006A322C"/>
    <w:rsid w:val="006A61C4"/>
    <w:rsid w:val="006A7F66"/>
    <w:rsid w:val="006B02AE"/>
    <w:rsid w:val="006B3300"/>
    <w:rsid w:val="006B3E6A"/>
    <w:rsid w:val="006B7076"/>
    <w:rsid w:val="006B7761"/>
    <w:rsid w:val="006B7BE7"/>
    <w:rsid w:val="006C0CC6"/>
    <w:rsid w:val="006C3FEC"/>
    <w:rsid w:val="006E14FE"/>
    <w:rsid w:val="006E5E70"/>
    <w:rsid w:val="006E6A91"/>
    <w:rsid w:val="006E6F8D"/>
    <w:rsid w:val="006E7C7E"/>
    <w:rsid w:val="006F2BA5"/>
    <w:rsid w:val="006F3656"/>
    <w:rsid w:val="006F4D44"/>
    <w:rsid w:val="006F63F9"/>
    <w:rsid w:val="0070198E"/>
    <w:rsid w:val="00716C38"/>
    <w:rsid w:val="007179C7"/>
    <w:rsid w:val="00720AD7"/>
    <w:rsid w:val="007240F8"/>
    <w:rsid w:val="00726876"/>
    <w:rsid w:val="00727E67"/>
    <w:rsid w:val="00742B82"/>
    <w:rsid w:val="00747685"/>
    <w:rsid w:val="00750AC9"/>
    <w:rsid w:val="00752F7B"/>
    <w:rsid w:val="00760600"/>
    <w:rsid w:val="007637B7"/>
    <w:rsid w:val="00767B9F"/>
    <w:rsid w:val="00774A19"/>
    <w:rsid w:val="00780C3A"/>
    <w:rsid w:val="00780E4B"/>
    <w:rsid w:val="00787E0B"/>
    <w:rsid w:val="007918FC"/>
    <w:rsid w:val="00792D14"/>
    <w:rsid w:val="00794F78"/>
    <w:rsid w:val="00796AF4"/>
    <w:rsid w:val="00796CAE"/>
    <w:rsid w:val="007A1282"/>
    <w:rsid w:val="007A1777"/>
    <w:rsid w:val="007A1E70"/>
    <w:rsid w:val="007A5166"/>
    <w:rsid w:val="007A7EB3"/>
    <w:rsid w:val="007B4AB8"/>
    <w:rsid w:val="007C1441"/>
    <w:rsid w:val="007D2924"/>
    <w:rsid w:val="007E74CF"/>
    <w:rsid w:val="007F4547"/>
    <w:rsid w:val="008002E6"/>
    <w:rsid w:val="00800342"/>
    <w:rsid w:val="00810571"/>
    <w:rsid w:val="00811EB0"/>
    <w:rsid w:val="00817862"/>
    <w:rsid w:val="008212DB"/>
    <w:rsid w:val="008303C1"/>
    <w:rsid w:val="008342D9"/>
    <w:rsid w:val="00840B96"/>
    <w:rsid w:val="008411CC"/>
    <w:rsid w:val="0084435F"/>
    <w:rsid w:val="0084545C"/>
    <w:rsid w:val="00850D7C"/>
    <w:rsid w:val="008600B5"/>
    <w:rsid w:val="00862FEE"/>
    <w:rsid w:val="00865064"/>
    <w:rsid w:val="00871975"/>
    <w:rsid w:val="008731D4"/>
    <w:rsid w:val="00873E0E"/>
    <w:rsid w:val="008749A3"/>
    <w:rsid w:val="00874DBD"/>
    <w:rsid w:val="008846BF"/>
    <w:rsid w:val="008870D8"/>
    <w:rsid w:val="008975BA"/>
    <w:rsid w:val="008A0989"/>
    <w:rsid w:val="008A16B0"/>
    <w:rsid w:val="008A4919"/>
    <w:rsid w:val="008B605D"/>
    <w:rsid w:val="008C4BFE"/>
    <w:rsid w:val="008D1114"/>
    <w:rsid w:val="008D1599"/>
    <w:rsid w:val="008E4AE2"/>
    <w:rsid w:val="008E5D5A"/>
    <w:rsid w:val="008F2D02"/>
    <w:rsid w:val="009019B2"/>
    <w:rsid w:val="00902591"/>
    <w:rsid w:val="00910DE2"/>
    <w:rsid w:val="00910FCE"/>
    <w:rsid w:val="00916870"/>
    <w:rsid w:val="0092692C"/>
    <w:rsid w:val="009277F7"/>
    <w:rsid w:val="00931B21"/>
    <w:rsid w:val="0093474C"/>
    <w:rsid w:val="00942009"/>
    <w:rsid w:val="00946AC7"/>
    <w:rsid w:val="00950237"/>
    <w:rsid w:val="00952748"/>
    <w:rsid w:val="0096150D"/>
    <w:rsid w:val="009625DB"/>
    <w:rsid w:val="00963E2F"/>
    <w:rsid w:val="00964B61"/>
    <w:rsid w:val="0096734A"/>
    <w:rsid w:val="00967940"/>
    <w:rsid w:val="00972448"/>
    <w:rsid w:val="00984D0C"/>
    <w:rsid w:val="00986F10"/>
    <w:rsid w:val="0099036F"/>
    <w:rsid w:val="009A0F7E"/>
    <w:rsid w:val="009A1B55"/>
    <w:rsid w:val="009A22C0"/>
    <w:rsid w:val="009A2C83"/>
    <w:rsid w:val="009A3402"/>
    <w:rsid w:val="009A425D"/>
    <w:rsid w:val="009A4452"/>
    <w:rsid w:val="009A55EB"/>
    <w:rsid w:val="009A57DA"/>
    <w:rsid w:val="009B0A3A"/>
    <w:rsid w:val="009B506B"/>
    <w:rsid w:val="009B781B"/>
    <w:rsid w:val="009C2571"/>
    <w:rsid w:val="009C325E"/>
    <w:rsid w:val="009D08CC"/>
    <w:rsid w:val="009D26FF"/>
    <w:rsid w:val="009E09B1"/>
    <w:rsid w:val="009E0F40"/>
    <w:rsid w:val="009E146F"/>
    <w:rsid w:val="009E2AAE"/>
    <w:rsid w:val="009E421D"/>
    <w:rsid w:val="009E5ACF"/>
    <w:rsid w:val="009E6B45"/>
    <w:rsid w:val="009E710D"/>
    <w:rsid w:val="009E79AC"/>
    <w:rsid w:val="009F2977"/>
    <w:rsid w:val="009F4F3A"/>
    <w:rsid w:val="00A05419"/>
    <w:rsid w:val="00A076F4"/>
    <w:rsid w:val="00A11503"/>
    <w:rsid w:val="00A11D9F"/>
    <w:rsid w:val="00A1414A"/>
    <w:rsid w:val="00A1622D"/>
    <w:rsid w:val="00A16BBA"/>
    <w:rsid w:val="00A17EE3"/>
    <w:rsid w:val="00A2283A"/>
    <w:rsid w:val="00A24576"/>
    <w:rsid w:val="00A266AA"/>
    <w:rsid w:val="00A2720A"/>
    <w:rsid w:val="00A3102C"/>
    <w:rsid w:val="00A331A4"/>
    <w:rsid w:val="00A3555D"/>
    <w:rsid w:val="00A43B22"/>
    <w:rsid w:val="00A4408A"/>
    <w:rsid w:val="00A47AB0"/>
    <w:rsid w:val="00A50AEF"/>
    <w:rsid w:val="00A525E8"/>
    <w:rsid w:val="00A53C18"/>
    <w:rsid w:val="00A559D2"/>
    <w:rsid w:val="00A641A7"/>
    <w:rsid w:val="00A664A2"/>
    <w:rsid w:val="00A6775C"/>
    <w:rsid w:val="00A70D74"/>
    <w:rsid w:val="00A72A9E"/>
    <w:rsid w:val="00A7389A"/>
    <w:rsid w:val="00A76857"/>
    <w:rsid w:val="00A801C5"/>
    <w:rsid w:val="00A84A88"/>
    <w:rsid w:val="00A91AAA"/>
    <w:rsid w:val="00A92B50"/>
    <w:rsid w:val="00A944FD"/>
    <w:rsid w:val="00A970CF"/>
    <w:rsid w:val="00AA1181"/>
    <w:rsid w:val="00AA1644"/>
    <w:rsid w:val="00AB134D"/>
    <w:rsid w:val="00AB137B"/>
    <w:rsid w:val="00AC3248"/>
    <w:rsid w:val="00AC3C36"/>
    <w:rsid w:val="00AC6544"/>
    <w:rsid w:val="00AC6F3F"/>
    <w:rsid w:val="00AD70A0"/>
    <w:rsid w:val="00AD71EE"/>
    <w:rsid w:val="00AD7DF6"/>
    <w:rsid w:val="00AE5EC8"/>
    <w:rsid w:val="00AF1269"/>
    <w:rsid w:val="00AF1AE7"/>
    <w:rsid w:val="00AF3177"/>
    <w:rsid w:val="00AF45DB"/>
    <w:rsid w:val="00AF4F6B"/>
    <w:rsid w:val="00AF52CE"/>
    <w:rsid w:val="00B02B58"/>
    <w:rsid w:val="00B14998"/>
    <w:rsid w:val="00B14B53"/>
    <w:rsid w:val="00B15B2E"/>
    <w:rsid w:val="00B235E7"/>
    <w:rsid w:val="00B33D34"/>
    <w:rsid w:val="00B41B64"/>
    <w:rsid w:val="00B41EF7"/>
    <w:rsid w:val="00B432D9"/>
    <w:rsid w:val="00B45288"/>
    <w:rsid w:val="00B46DA0"/>
    <w:rsid w:val="00B47F59"/>
    <w:rsid w:val="00B532D6"/>
    <w:rsid w:val="00B56CFF"/>
    <w:rsid w:val="00B661CE"/>
    <w:rsid w:val="00B72A79"/>
    <w:rsid w:val="00B74EE4"/>
    <w:rsid w:val="00B76AC1"/>
    <w:rsid w:val="00B77B99"/>
    <w:rsid w:val="00B84CC9"/>
    <w:rsid w:val="00B912DC"/>
    <w:rsid w:val="00BA2B4C"/>
    <w:rsid w:val="00BB3AD6"/>
    <w:rsid w:val="00BB5AA3"/>
    <w:rsid w:val="00BB6D99"/>
    <w:rsid w:val="00BC3E9A"/>
    <w:rsid w:val="00BE18EC"/>
    <w:rsid w:val="00BE2294"/>
    <w:rsid w:val="00BE6FBB"/>
    <w:rsid w:val="00BF2A35"/>
    <w:rsid w:val="00BF5BE4"/>
    <w:rsid w:val="00C10845"/>
    <w:rsid w:val="00C10952"/>
    <w:rsid w:val="00C112C0"/>
    <w:rsid w:val="00C130B6"/>
    <w:rsid w:val="00C17E28"/>
    <w:rsid w:val="00C25964"/>
    <w:rsid w:val="00C27696"/>
    <w:rsid w:val="00C333EF"/>
    <w:rsid w:val="00C35FC2"/>
    <w:rsid w:val="00C418D0"/>
    <w:rsid w:val="00C62345"/>
    <w:rsid w:val="00C648BF"/>
    <w:rsid w:val="00C64A47"/>
    <w:rsid w:val="00C722D8"/>
    <w:rsid w:val="00C7489C"/>
    <w:rsid w:val="00C75487"/>
    <w:rsid w:val="00C75ADD"/>
    <w:rsid w:val="00C77E16"/>
    <w:rsid w:val="00C82E87"/>
    <w:rsid w:val="00C90A4F"/>
    <w:rsid w:val="00C92E25"/>
    <w:rsid w:val="00C95CE8"/>
    <w:rsid w:val="00CA0C30"/>
    <w:rsid w:val="00CA1363"/>
    <w:rsid w:val="00CB06FA"/>
    <w:rsid w:val="00CB1F30"/>
    <w:rsid w:val="00CB24FF"/>
    <w:rsid w:val="00CC6B5F"/>
    <w:rsid w:val="00CC7204"/>
    <w:rsid w:val="00CE2D2E"/>
    <w:rsid w:val="00CF32ED"/>
    <w:rsid w:val="00CF553B"/>
    <w:rsid w:val="00CF7D47"/>
    <w:rsid w:val="00D05864"/>
    <w:rsid w:val="00D05E60"/>
    <w:rsid w:val="00D106ED"/>
    <w:rsid w:val="00D13104"/>
    <w:rsid w:val="00D246A6"/>
    <w:rsid w:val="00D31906"/>
    <w:rsid w:val="00D418CF"/>
    <w:rsid w:val="00D44362"/>
    <w:rsid w:val="00D46153"/>
    <w:rsid w:val="00D54BBC"/>
    <w:rsid w:val="00D55627"/>
    <w:rsid w:val="00D61974"/>
    <w:rsid w:val="00D61B4B"/>
    <w:rsid w:val="00D66ED5"/>
    <w:rsid w:val="00D67419"/>
    <w:rsid w:val="00D73305"/>
    <w:rsid w:val="00D74697"/>
    <w:rsid w:val="00D817CD"/>
    <w:rsid w:val="00D86736"/>
    <w:rsid w:val="00D91599"/>
    <w:rsid w:val="00D92815"/>
    <w:rsid w:val="00D92E8F"/>
    <w:rsid w:val="00D95A60"/>
    <w:rsid w:val="00DA1582"/>
    <w:rsid w:val="00DA290D"/>
    <w:rsid w:val="00DA3157"/>
    <w:rsid w:val="00DA3684"/>
    <w:rsid w:val="00DA4363"/>
    <w:rsid w:val="00DA61DD"/>
    <w:rsid w:val="00DC23AE"/>
    <w:rsid w:val="00DC4E02"/>
    <w:rsid w:val="00DC5828"/>
    <w:rsid w:val="00DD1484"/>
    <w:rsid w:val="00DE3454"/>
    <w:rsid w:val="00DE41F7"/>
    <w:rsid w:val="00DE45C8"/>
    <w:rsid w:val="00DF1318"/>
    <w:rsid w:val="00DF5426"/>
    <w:rsid w:val="00E052ED"/>
    <w:rsid w:val="00E16504"/>
    <w:rsid w:val="00E17B0B"/>
    <w:rsid w:val="00E20D3D"/>
    <w:rsid w:val="00E30790"/>
    <w:rsid w:val="00E3444B"/>
    <w:rsid w:val="00E363C8"/>
    <w:rsid w:val="00E37472"/>
    <w:rsid w:val="00E40ADC"/>
    <w:rsid w:val="00E45E3E"/>
    <w:rsid w:val="00E46F74"/>
    <w:rsid w:val="00E70DAF"/>
    <w:rsid w:val="00E73577"/>
    <w:rsid w:val="00E76305"/>
    <w:rsid w:val="00E77561"/>
    <w:rsid w:val="00E8488C"/>
    <w:rsid w:val="00E8574B"/>
    <w:rsid w:val="00E93C29"/>
    <w:rsid w:val="00E93CAA"/>
    <w:rsid w:val="00E96E5F"/>
    <w:rsid w:val="00EA3A4C"/>
    <w:rsid w:val="00EB132C"/>
    <w:rsid w:val="00EB1B0A"/>
    <w:rsid w:val="00EB3E61"/>
    <w:rsid w:val="00EB4551"/>
    <w:rsid w:val="00EB61DF"/>
    <w:rsid w:val="00EB7F16"/>
    <w:rsid w:val="00EC5F59"/>
    <w:rsid w:val="00EE0765"/>
    <w:rsid w:val="00EE2322"/>
    <w:rsid w:val="00EE3EB3"/>
    <w:rsid w:val="00EE526E"/>
    <w:rsid w:val="00EE6AF2"/>
    <w:rsid w:val="00EF2766"/>
    <w:rsid w:val="00EF418D"/>
    <w:rsid w:val="00EF4AAA"/>
    <w:rsid w:val="00EF7425"/>
    <w:rsid w:val="00F0263C"/>
    <w:rsid w:val="00F04147"/>
    <w:rsid w:val="00F05F14"/>
    <w:rsid w:val="00F06778"/>
    <w:rsid w:val="00F119AD"/>
    <w:rsid w:val="00F13E28"/>
    <w:rsid w:val="00F147BC"/>
    <w:rsid w:val="00F1592D"/>
    <w:rsid w:val="00F17356"/>
    <w:rsid w:val="00F221BC"/>
    <w:rsid w:val="00F2357E"/>
    <w:rsid w:val="00F26E69"/>
    <w:rsid w:val="00F35772"/>
    <w:rsid w:val="00F40F89"/>
    <w:rsid w:val="00F44818"/>
    <w:rsid w:val="00F463DB"/>
    <w:rsid w:val="00F4666E"/>
    <w:rsid w:val="00F506EE"/>
    <w:rsid w:val="00F66917"/>
    <w:rsid w:val="00F676D8"/>
    <w:rsid w:val="00F72643"/>
    <w:rsid w:val="00F81010"/>
    <w:rsid w:val="00F86A2D"/>
    <w:rsid w:val="00F90948"/>
    <w:rsid w:val="00F97208"/>
    <w:rsid w:val="00FA2F7E"/>
    <w:rsid w:val="00FA4F06"/>
    <w:rsid w:val="00FB2E8A"/>
    <w:rsid w:val="00FC3CDC"/>
    <w:rsid w:val="00FC4294"/>
    <w:rsid w:val="00FC7101"/>
    <w:rsid w:val="00FD125D"/>
    <w:rsid w:val="00FD3132"/>
    <w:rsid w:val="00FE0DBA"/>
    <w:rsid w:val="00FE3CC2"/>
    <w:rsid w:val="00FE4879"/>
    <w:rsid w:val="00FE6D8A"/>
    <w:rsid w:val="00FF6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79A3"/>
  <w15:docId w15:val="{669057A6-D064-4543-B365-58CE65753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7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90D8E"/>
    <w:rPr>
      <w:sz w:val="16"/>
      <w:szCs w:val="16"/>
    </w:rPr>
  </w:style>
  <w:style w:type="paragraph" w:styleId="a5">
    <w:name w:val="annotation text"/>
    <w:basedOn w:val="a"/>
    <w:link w:val="a6"/>
    <w:uiPriority w:val="99"/>
    <w:semiHidden/>
    <w:unhideWhenUsed/>
    <w:rsid w:val="00690D8E"/>
    <w:pPr>
      <w:spacing w:line="240" w:lineRule="auto"/>
    </w:pPr>
    <w:rPr>
      <w:sz w:val="20"/>
      <w:szCs w:val="20"/>
    </w:rPr>
  </w:style>
  <w:style w:type="character" w:customStyle="1" w:styleId="a6">
    <w:name w:val="Текст примечания Знак"/>
    <w:basedOn w:val="a0"/>
    <w:link w:val="a5"/>
    <w:uiPriority w:val="99"/>
    <w:semiHidden/>
    <w:rsid w:val="00690D8E"/>
    <w:rPr>
      <w:sz w:val="20"/>
      <w:szCs w:val="20"/>
    </w:rPr>
  </w:style>
  <w:style w:type="paragraph" w:styleId="a7">
    <w:name w:val="annotation subject"/>
    <w:basedOn w:val="a5"/>
    <w:next w:val="a5"/>
    <w:link w:val="a8"/>
    <w:uiPriority w:val="99"/>
    <w:semiHidden/>
    <w:unhideWhenUsed/>
    <w:rsid w:val="00690D8E"/>
    <w:rPr>
      <w:b/>
      <w:bCs/>
    </w:rPr>
  </w:style>
  <w:style w:type="character" w:customStyle="1" w:styleId="a8">
    <w:name w:val="Тема примечания Знак"/>
    <w:basedOn w:val="a6"/>
    <w:link w:val="a7"/>
    <w:uiPriority w:val="99"/>
    <w:semiHidden/>
    <w:rsid w:val="00690D8E"/>
    <w:rPr>
      <w:b/>
      <w:bCs/>
      <w:sz w:val="20"/>
      <w:szCs w:val="20"/>
    </w:rPr>
  </w:style>
  <w:style w:type="paragraph" w:styleId="a9">
    <w:name w:val="Balloon Text"/>
    <w:basedOn w:val="a"/>
    <w:link w:val="aa"/>
    <w:uiPriority w:val="99"/>
    <w:semiHidden/>
    <w:unhideWhenUsed/>
    <w:rsid w:val="00690D8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90D8E"/>
    <w:rPr>
      <w:rFonts w:ascii="Segoe UI" w:hAnsi="Segoe UI" w:cs="Segoe UI"/>
      <w:sz w:val="18"/>
      <w:szCs w:val="18"/>
    </w:rPr>
  </w:style>
  <w:style w:type="character" w:styleId="ab">
    <w:name w:val="Hyperlink"/>
    <w:basedOn w:val="a0"/>
    <w:uiPriority w:val="99"/>
    <w:unhideWhenUsed/>
    <w:rsid w:val="00D05E60"/>
    <w:rPr>
      <w:color w:val="0563C1" w:themeColor="hyperlink"/>
      <w:u w:val="single"/>
    </w:rPr>
  </w:style>
  <w:style w:type="paragraph" w:styleId="ac">
    <w:name w:val="footnote text"/>
    <w:basedOn w:val="a"/>
    <w:link w:val="ad"/>
    <w:uiPriority w:val="99"/>
    <w:semiHidden/>
    <w:unhideWhenUsed/>
    <w:rsid w:val="006E6F8D"/>
    <w:pPr>
      <w:spacing w:after="0" w:line="240" w:lineRule="auto"/>
    </w:pPr>
    <w:rPr>
      <w:sz w:val="20"/>
      <w:szCs w:val="20"/>
    </w:rPr>
  </w:style>
  <w:style w:type="character" w:customStyle="1" w:styleId="ad">
    <w:name w:val="Текст сноски Знак"/>
    <w:basedOn w:val="a0"/>
    <w:link w:val="ac"/>
    <w:uiPriority w:val="99"/>
    <w:semiHidden/>
    <w:rsid w:val="006E6F8D"/>
    <w:rPr>
      <w:sz w:val="20"/>
      <w:szCs w:val="20"/>
    </w:rPr>
  </w:style>
  <w:style w:type="character" w:styleId="ae">
    <w:name w:val="footnote reference"/>
    <w:basedOn w:val="a0"/>
    <w:uiPriority w:val="99"/>
    <w:semiHidden/>
    <w:unhideWhenUsed/>
    <w:rsid w:val="006E6F8D"/>
    <w:rPr>
      <w:vertAlign w:val="superscript"/>
    </w:rPr>
  </w:style>
  <w:style w:type="paragraph" w:styleId="af">
    <w:name w:val="header"/>
    <w:basedOn w:val="a"/>
    <w:link w:val="af0"/>
    <w:uiPriority w:val="99"/>
    <w:unhideWhenUsed/>
    <w:rsid w:val="008870D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870D8"/>
  </w:style>
  <w:style w:type="paragraph" w:styleId="af1">
    <w:name w:val="footer"/>
    <w:basedOn w:val="a"/>
    <w:link w:val="af2"/>
    <w:uiPriority w:val="99"/>
    <w:unhideWhenUsed/>
    <w:rsid w:val="008870D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870D8"/>
  </w:style>
  <w:style w:type="paragraph" w:styleId="af3">
    <w:name w:val="List Paragraph"/>
    <w:basedOn w:val="a"/>
    <w:uiPriority w:val="34"/>
    <w:qFormat/>
    <w:rsid w:val="00AF4F6B"/>
    <w:pPr>
      <w:ind w:left="720"/>
      <w:contextualSpacing/>
    </w:pPr>
  </w:style>
  <w:style w:type="paragraph" w:styleId="af4">
    <w:name w:val="endnote text"/>
    <w:basedOn w:val="a"/>
    <w:link w:val="af5"/>
    <w:uiPriority w:val="99"/>
    <w:semiHidden/>
    <w:unhideWhenUsed/>
    <w:rsid w:val="00C333EF"/>
    <w:pPr>
      <w:spacing w:after="0" w:line="240" w:lineRule="auto"/>
    </w:pPr>
    <w:rPr>
      <w:sz w:val="20"/>
      <w:szCs w:val="20"/>
    </w:rPr>
  </w:style>
  <w:style w:type="character" w:customStyle="1" w:styleId="af5">
    <w:name w:val="Текст концевой сноски Знак"/>
    <w:basedOn w:val="a0"/>
    <w:link w:val="af4"/>
    <w:uiPriority w:val="99"/>
    <w:semiHidden/>
    <w:rsid w:val="00C333EF"/>
    <w:rPr>
      <w:sz w:val="20"/>
      <w:szCs w:val="20"/>
    </w:rPr>
  </w:style>
  <w:style w:type="character" w:styleId="af6">
    <w:name w:val="endnote reference"/>
    <w:basedOn w:val="a0"/>
    <w:uiPriority w:val="99"/>
    <w:semiHidden/>
    <w:unhideWhenUsed/>
    <w:rsid w:val="00C333EF"/>
    <w:rPr>
      <w:vertAlign w:val="superscript"/>
    </w:rPr>
  </w:style>
  <w:style w:type="paragraph" w:styleId="af7">
    <w:name w:val="Revision"/>
    <w:hidden/>
    <w:uiPriority w:val="99"/>
    <w:semiHidden/>
    <w:rsid w:val="00B15B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926242">
      <w:bodyDiv w:val="1"/>
      <w:marLeft w:val="0"/>
      <w:marRight w:val="0"/>
      <w:marTop w:val="0"/>
      <w:marBottom w:val="0"/>
      <w:divBdr>
        <w:top w:val="none" w:sz="0" w:space="0" w:color="auto"/>
        <w:left w:val="none" w:sz="0" w:space="0" w:color="auto"/>
        <w:bottom w:val="none" w:sz="0" w:space="0" w:color="auto"/>
        <w:right w:val="none" w:sz="0" w:space="0" w:color="auto"/>
      </w:divBdr>
    </w:div>
    <w:div w:id="13553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estr-dove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92832-21C2-4BC1-ACC3-6C3FDBBE1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2895</Words>
  <Characters>16505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Домрачева Ирина Владимировна</dc:creator>
  <cp:lastModifiedBy>Домрачева Ирина Владимировна</cp:lastModifiedBy>
  <cp:revision>3</cp:revision>
  <cp:lastPrinted>2022-05-20T03:55:00Z</cp:lastPrinted>
  <dcterms:created xsi:type="dcterms:W3CDTF">2022-08-04T15:44:00Z</dcterms:created>
  <dcterms:modified xsi:type="dcterms:W3CDTF">2022-08-05T13:31:00Z</dcterms:modified>
</cp:coreProperties>
</file>