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8F" w:rsidRPr="008D491B" w:rsidRDefault="004F7C7A" w:rsidP="00973570">
      <w:pPr>
        <w:spacing w:after="0"/>
        <w:ind w:firstLine="709"/>
        <w:jc w:val="center"/>
        <w:rPr>
          <w:rStyle w:val="21"/>
          <w:b/>
          <w:color w:val="000000"/>
          <w:sz w:val="24"/>
          <w:szCs w:val="24"/>
        </w:rPr>
      </w:pPr>
      <w:r w:rsidRPr="008D491B">
        <w:rPr>
          <w:rStyle w:val="21"/>
          <w:b/>
          <w:color w:val="000000"/>
          <w:sz w:val="24"/>
          <w:szCs w:val="24"/>
        </w:rPr>
        <w:t>Методические р</w:t>
      </w:r>
      <w:r w:rsidR="00D66640" w:rsidRPr="008D491B">
        <w:rPr>
          <w:rStyle w:val="21"/>
          <w:b/>
          <w:color w:val="000000"/>
          <w:sz w:val="24"/>
          <w:szCs w:val="24"/>
        </w:rPr>
        <w:t>екомендации по поиску</w:t>
      </w:r>
      <w:r w:rsidR="007A748F" w:rsidRPr="008D491B">
        <w:rPr>
          <w:rStyle w:val="21"/>
          <w:b/>
          <w:color w:val="000000"/>
          <w:sz w:val="24"/>
          <w:szCs w:val="24"/>
        </w:rPr>
        <w:t xml:space="preserve"> и обследованию </w:t>
      </w:r>
    </w:p>
    <w:p w:rsidR="000D5B86" w:rsidRPr="008D491B" w:rsidRDefault="00372C89" w:rsidP="00973570">
      <w:pPr>
        <w:spacing w:after="0"/>
        <w:ind w:firstLine="709"/>
        <w:jc w:val="center"/>
        <w:rPr>
          <w:rStyle w:val="21"/>
          <w:b/>
          <w:color w:val="000000"/>
          <w:sz w:val="24"/>
          <w:szCs w:val="24"/>
        </w:rPr>
      </w:pPr>
      <w:r w:rsidRPr="008D491B">
        <w:rPr>
          <w:rStyle w:val="21"/>
          <w:b/>
          <w:color w:val="000000"/>
          <w:sz w:val="24"/>
          <w:szCs w:val="24"/>
        </w:rPr>
        <w:t>геодезических пунктов</w:t>
      </w:r>
    </w:p>
    <w:p w:rsidR="00742610" w:rsidRPr="008D491B" w:rsidRDefault="00742610" w:rsidP="00185160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rStyle w:val="21"/>
          <w:color w:val="000000"/>
          <w:sz w:val="24"/>
          <w:szCs w:val="24"/>
        </w:rPr>
      </w:pPr>
    </w:p>
    <w:p w:rsidR="00973570" w:rsidRPr="008D491B" w:rsidRDefault="006B4FAB" w:rsidP="00457350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rStyle w:val="21"/>
          <w:color w:val="000000"/>
          <w:sz w:val="24"/>
          <w:szCs w:val="24"/>
        </w:rPr>
        <w:t xml:space="preserve">1. </w:t>
      </w:r>
      <w:r w:rsidR="00742610" w:rsidRPr="008D491B">
        <w:rPr>
          <w:rStyle w:val="21"/>
          <w:color w:val="000000"/>
          <w:sz w:val="24"/>
          <w:szCs w:val="24"/>
        </w:rPr>
        <w:t xml:space="preserve">Геодезический пункт - инженерная конструкция, закрепляющая точку земной поверхности с определенными координатами, геодезический пункт состоит из центра, являющегося носителем координат, и геодезического знака, обозначающего положение центра на местности и обеспечивающего взаимную видимость смежных пунктов сети. Центр призван надежно и долговременно сохранять неизменным положение своей основной детали </w:t>
      </w:r>
      <w:r w:rsidR="00E04D1D" w:rsidRPr="008D491B">
        <w:rPr>
          <w:rStyle w:val="21"/>
          <w:color w:val="000000"/>
          <w:sz w:val="24"/>
          <w:szCs w:val="24"/>
        </w:rPr>
        <w:t>-</w:t>
      </w:r>
      <w:r w:rsidR="00742610" w:rsidRPr="008D491B">
        <w:rPr>
          <w:rStyle w:val="21"/>
          <w:color w:val="000000"/>
          <w:sz w:val="24"/>
          <w:szCs w:val="24"/>
        </w:rPr>
        <w:t xml:space="preserve"> марки центра, к метке которой относятся координаты пункта.</w:t>
      </w:r>
    </w:p>
    <w:p w:rsidR="009919CE" w:rsidRPr="008D491B" w:rsidRDefault="00662A21" w:rsidP="00662A21">
      <w:pPr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rStyle w:val="21"/>
          <w:color w:val="000000"/>
          <w:sz w:val="24"/>
          <w:szCs w:val="24"/>
        </w:rPr>
        <w:t>Поиск и о</w:t>
      </w:r>
      <w:r w:rsidR="00E77289" w:rsidRPr="008D491B">
        <w:rPr>
          <w:rStyle w:val="21"/>
          <w:color w:val="000000"/>
          <w:sz w:val="24"/>
          <w:szCs w:val="24"/>
        </w:rPr>
        <w:t>бследование геодезических пунктов</w:t>
      </w:r>
      <w:r w:rsidR="00C331DC" w:rsidRPr="008D491B">
        <w:rPr>
          <w:rStyle w:val="21"/>
          <w:color w:val="000000"/>
          <w:sz w:val="24"/>
          <w:szCs w:val="24"/>
        </w:rPr>
        <w:t xml:space="preserve"> производится с целью </w:t>
      </w:r>
      <w:r w:rsidRPr="008D49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получения актуальной информации о состоянии пунктов </w:t>
      </w:r>
      <w:r w:rsidR="00C331DC" w:rsidRPr="008D491B">
        <w:rPr>
          <w:rStyle w:val="21"/>
          <w:color w:val="000000"/>
          <w:sz w:val="24"/>
          <w:szCs w:val="24"/>
        </w:rPr>
        <w:t xml:space="preserve">на местности </w:t>
      </w:r>
      <w:r w:rsidR="00F3173E" w:rsidRPr="008D491B">
        <w:rPr>
          <w:rStyle w:val="21"/>
          <w:color w:val="000000"/>
          <w:sz w:val="24"/>
          <w:szCs w:val="24"/>
        </w:rPr>
        <w:t>и установления возможности</w:t>
      </w:r>
      <w:r w:rsidR="00C331DC" w:rsidRPr="008D491B">
        <w:rPr>
          <w:rStyle w:val="21"/>
          <w:color w:val="000000"/>
          <w:sz w:val="24"/>
          <w:szCs w:val="24"/>
        </w:rPr>
        <w:t xml:space="preserve"> </w:t>
      </w:r>
      <w:r w:rsidR="00F3173E" w:rsidRPr="008D491B">
        <w:rPr>
          <w:rStyle w:val="21"/>
          <w:color w:val="000000"/>
          <w:sz w:val="24"/>
          <w:szCs w:val="24"/>
        </w:rPr>
        <w:t xml:space="preserve">их </w:t>
      </w:r>
      <w:r w:rsidR="00C331DC" w:rsidRPr="008D491B">
        <w:rPr>
          <w:rStyle w:val="21"/>
          <w:color w:val="000000"/>
          <w:sz w:val="24"/>
          <w:szCs w:val="24"/>
        </w:rPr>
        <w:t>использования при выполнении</w:t>
      </w:r>
      <w:r w:rsidR="00D66640" w:rsidRPr="008D491B">
        <w:rPr>
          <w:rStyle w:val="21"/>
          <w:color w:val="000000"/>
          <w:sz w:val="24"/>
          <w:szCs w:val="24"/>
        </w:rPr>
        <w:t xml:space="preserve"> кадастровых,</w:t>
      </w:r>
      <w:r w:rsidR="00C331DC" w:rsidRPr="008D491B">
        <w:rPr>
          <w:rStyle w:val="21"/>
          <w:color w:val="000000"/>
          <w:sz w:val="24"/>
          <w:szCs w:val="24"/>
        </w:rPr>
        <w:t xml:space="preserve"> топографических, геодезических и инженерно-изыскательских работ</w:t>
      </w:r>
      <w:r w:rsidR="00DD60B0" w:rsidRPr="008D491B">
        <w:rPr>
          <w:rStyle w:val="21"/>
          <w:color w:val="000000"/>
          <w:sz w:val="24"/>
          <w:szCs w:val="24"/>
        </w:rPr>
        <w:t>.</w:t>
      </w:r>
    </w:p>
    <w:p w:rsidR="00DD60B0" w:rsidRPr="008D491B" w:rsidRDefault="002B3D51" w:rsidP="00B95B00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rStyle w:val="21"/>
          <w:color w:val="000000"/>
          <w:sz w:val="24"/>
          <w:szCs w:val="24"/>
        </w:rPr>
        <w:t xml:space="preserve">2. </w:t>
      </w:r>
      <w:r w:rsidR="00DD60B0" w:rsidRPr="008D491B">
        <w:rPr>
          <w:rStyle w:val="21"/>
          <w:color w:val="000000"/>
          <w:sz w:val="24"/>
          <w:szCs w:val="24"/>
        </w:rPr>
        <w:t xml:space="preserve">Полевые работы по обследованию </w:t>
      </w:r>
      <w:r w:rsidR="00E77289" w:rsidRPr="008D491B">
        <w:rPr>
          <w:rStyle w:val="21"/>
          <w:color w:val="000000"/>
          <w:sz w:val="24"/>
          <w:szCs w:val="24"/>
        </w:rPr>
        <w:t>геодезических пунктов</w:t>
      </w:r>
      <w:r w:rsidR="00DD60B0" w:rsidRPr="008D491B">
        <w:rPr>
          <w:rStyle w:val="21"/>
          <w:color w:val="000000"/>
          <w:sz w:val="24"/>
          <w:szCs w:val="24"/>
        </w:rPr>
        <w:t xml:space="preserve"> заключаются в отыскании пунктов на местности и установлении со</w:t>
      </w:r>
      <w:r w:rsidR="00DD60B0" w:rsidRPr="008D491B">
        <w:rPr>
          <w:rStyle w:val="21"/>
          <w:color w:val="000000"/>
          <w:sz w:val="24"/>
          <w:szCs w:val="24"/>
        </w:rPr>
        <w:softHyphen/>
        <w:t>стояния их центров</w:t>
      </w:r>
      <w:r w:rsidR="00344B5B" w:rsidRPr="008D491B">
        <w:rPr>
          <w:rStyle w:val="21"/>
          <w:color w:val="000000"/>
          <w:sz w:val="24"/>
          <w:szCs w:val="24"/>
        </w:rPr>
        <w:t>,</w:t>
      </w:r>
      <w:r w:rsidR="00DD60B0" w:rsidRPr="008D491B">
        <w:rPr>
          <w:rStyle w:val="21"/>
          <w:color w:val="000000"/>
          <w:sz w:val="24"/>
          <w:szCs w:val="24"/>
        </w:rPr>
        <w:t xml:space="preserve"> внешнего оформления</w:t>
      </w:r>
      <w:r w:rsidR="00344B5B" w:rsidRPr="008D491B">
        <w:rPr>
          <w:sz w:val="24"/>
          <w:szCs w:val="24"/>
        </w:rPr>
        <w:t xml:space="preserve"> и </w:t>
      </w:r>
      <w:r w:rsidR="00344B5B" w:rsidRPr="008D491B">
        <w:rPr>
          <w:rStyle w:val="21"/>
          <w:color w:val="000000"/>
          <w:sz w:val="24"/>
          <w:szCs w:val="24"/>
        </w:rPr>
        <w:t>наружного знака (при наличии)</w:t>
      </w:r>
      <w:r w:rsidR="00DD60B0" w:rsidRPr="008D491B">
        <w:rPr>
          <w:rStyle w:val="21"/>
          <w:color w:val="000000"/>
          <w:sz w:val="24"/>
          <w:szCs w:val="24"/>
        </w:rPr>
        <w:t>.</w:t>
      </w:r>
    </w:p>
    <w:p w:rsidR="00B95B00" w:rsidRPr="008D491B" w:rsidRDefault="00B95B00" w:rsidP="00B95B00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rStyle w:val="21"/>
          <w:color w:val="000000"/>
          <w:sz w:val="24"/>
          <w:szCs w:val="24"/>
        </w:rPr>
        <w:t xml:space="preserve">Полевым работам по обследованию </w:t>
      </w:r>
      <w:r w:rsidR="00E77289" w:rsidRPr="008D491B">
        <w:rPr>
          <w:rStyle w:val="21"/>
          <w:color w:val="000000"/>
          <w:sz w:val="24"/>
          <w:szCs w:val="24"/>
        </w:rPr>
        <w:t xml:space="preserve">геодезических пунктов </w:t>
      </w:r>
      <w:r w:rsidR="00CE5D3C" w:rsidRPr="008D491B">
        <w:rPr>
          <w:rStyle w:val="21"/>
          <w:color w:val="000000"/>
          <w:sz w:val="24"/>
          <w:szCs w:val="24"/>
        </w:rPr>
        <w:t>предшествует нанесение пунктов по предоставленным координатам</w:t>
      </w:r>
      <w:r w:rsidR="00EC0CB0" w:rsidRPr="008D491B">
        <w:rPr>
          <w:rStyle w:val="21"/>
          <w:color w:val="000000"/>
          <w:sz w:val="24"/>
          <w:szCs w:val="24"/>
        </w:rPr>
        <w:t xml:space="preserve"> в</w:t>
      </w:r>
      <w:r w:rsidR="0048599A" w:rsidRPr="008D491B">
        <w:rPr>
          <w:rStyle w:val="21"/>
          <w:color w:val="000000"/>
          <w:sz w:val="24"/>
          <w:szCs w:val="24"/>
        </w:rPr>
        <w:t xml:space="preserve"> </w:t>
      </w:r>
      <w:r w:rsidR="00ED39A9" w:rsidRPr="008D491B">
        <w:rPr>
          <w:rStyle w:val="21"/>
          <w:color w:val="000000"/>
          <w:sz w:val="24"/>
          <w:szCs w:val="24"/>
        </w:rPr>
        <w:t xml:space="preserve">географических </w:t>
      </w:r>
      <w:r w:rsidR="00E80A82" w:rsidRPr="008D491B">
        <w:rPr>
          <w:rStyle w:val="21"/>
          <w:color w:val="000000"/>
          <w:sz w:val="24"/>
          <w:szCs w:val="24"/>
        </w:rPr>
        <w:t>геоинформационных систем</w:t>
      </w:r>
      <w:r w:rsidR="0048599A" w:rsidRPr="008D491B">
        <w:rPr>
          <w:rStyle w:val="21"/>
          <w:color w:val="000000"/>
          <w:sz w:val="24"/>
          <w:szCs w:val="24"/>
        </w:rPr>
        <w:t>ах</w:t>
      </w:r>
      <w:r w:rsidR="00EC0CB0" w:rsidRPr="008D491B">
        <w:rPr>
          <w:rStyle w:val="21"/>
          <w:color w:val="000000"/>
          <w:sz w:val="24"/>
          <w:szCs w:val="24"/>
        </w:rPr>
        <w:t xml:space="preserve"> </w:t>
      </w:r>
      <w:r w:rsidR="008B3B1E" w:rsidRPr="008D491B">
        <w:rPr>
          <w:rStyle w:val="21"/>
          <w:color w:val="000000"/>
          <w:sz w:val="24"/>
          <w:szCs w:val="24"/>
        </w:rPr>
        <w:t>на соответствующие карты</w:t>
      </w:r>
      <w:r w:rsidRPr="008D491B">
        <w:rPr>
          <w:rStyle w:val="21"/>
          <w:color w:val="000000"/>
          <w:sz w:val="24"/>
          <w:szCs w:val="24"/>
        </w:rPr>
        <w:t>.</w:t>
      </w:r>
      <w:r w:rsidR="000458C0" w:rsidRPr="008D491B">
        <w:rPr>
          <w:rStyle w:val="21"/>
          <w:color w:val="000000"/>
          <w:sz w:val="24"/>
          <w:szCs w:val="24"/>
        </w:rPr>
        <w:t xml:space="preserve"> Распечатанные планы </w:t>
      </w:r>
      <w:r w:rsidR="00CA1821" w:rsidRPr="008D491B">
        <w:rPr>
          <w:rStyle w:val="21"/>
          <w:color w:val="000000"/>
          <w:sz w:val="24"/>
          <w:szCs w:val="24"/>
        </w:rPr>
        <w:t xml:space="preserve">с </w:t>
      </w:r>
      <w:r w:rsidR="000458C0" w:rsidRPr="008D491B">
        <w:rPr>
          <w:rStyle w:val="21"/>
          <w:color w:val="000000"/>
          <w:sz w:val="24"/>
          <w:szCs w:val="24"/>
        </w:rPr>
        <w:t xml:space="preserve">нанесенными </w:t>
      </w:r>
      <w:r w:rsidR="00E77289" w:rsidRPr="008D491B">
        <w:rPr>
          <w:rStyle w:val="21"/>
          <w:color w:val="000000"/>
          <w:sz w:val="24"/>
          <w:szCs w:val="24"/>
        </w:rPr>
        <w:t>геодезическими пунктами</w:t>
      </w:r>
      <w:r w:rsidR="000458C0" w:rsidRPr="008D491B">
        <w:rPr>
          <w:rStyle w:val="21"/>
          <w:color w:val="000000"/>
          <w:sz w:val="24"/>
          <w:szCs w:val="24"/>
        </w:rPr>
        <w:t xml:space="preserve"> используются исполнителями при поиске </w:t>
      </w:r>
      <w:r w:rsidR="00E77289" w:rsidRPr="008D491B">
        <w:rPr>
          <w:rStyle w:val="21"/>
          <w:color w:val="000000"/>
          <w:sz w:val="24"/>
          <w:szCs w:val="24"/>
        </w:rPr>
        <w:t xml:space="preserve">геодезических пунктов </w:t>
      </w:r>
      <w:r w:rsidR="000458C0" w:rsidRPr="008D491B">
        <w:rPr>
          <w:rStyle w:val="21"/>
          <w:color w:val="000000"/>
          <w:sz w:val="24"/>
          <w:szCs w:val="24"/>
        </w:rPr>
        <w:t>на местности.</w:t>
      </w:r>
    </w:p>
    <w:p w:rsidR="00F83553" w:rsidRPr="008D491B" w:rsidRDefault="00333FAB" w:rsidP="00B95B00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D491B">
        <w:rPr>
          <w:sz w:val="24"/>
          <w:szCs w:val="24"/>
        </w:rPr>
        <w:t>Более удобны</w:t>
      </w:r>
      <w:r w:rsidR="004378AA" w:rsidRPr="008D491B">
        <w:rPr>
          <w:sz w:val="24"/>
          <w:szCs w:val="24"/>
        </w:rPr>
        <w:t>й</w:t>
      </w:r>
      <w:r w:rsidRPr="008D491B">
        <w:rPr>
          <w:sz w:val="24"/>
          <w:szCs w:val="24"/>
        </w:rPr>
        <w:t xml:space="preserve"> способ поиска </w:t>
      </w:r>
      <w:r w:rsidR="00EF1C82" w:rsidRPr="008D491B">
        <w:rPr>
          <w:sz w:val="24"/>
          <w:szCs w:val="24"/>
        </w:rPr>
        <w:t>- использование смартфона.</w:t>
      </w:r>
      <w:r w:rsidRPr="008D491B">
        <w:rPr>
          <w:sz w:val="24"/>
          <w:szCs w:val="24"/>
        </w:rPr>
        <w:t xml:space="preserve"> </w:t>
      </w:r>
      <w:r w:rsidR="00EF1C82" w:rsidRPr="008D491B">
        <w:rPr>
          <w:sz w:val="24"/>
          <w:szCs w:val="24"/>
        </w:rPr>
        <w:t>Э</w:t>
      </w:r>
      <w:r w:rsidRPr="008D491B">
        <w:rPr>
          <w:sz w:val="24"/>
          <w:szCs w:val="24"/>
        </w:rPr>
        <w:t>то поиск с помощью навигационных программ</w:t>
      </w:r>
      <w:r w:rsidR="00E8627E" w:rsidRPr="008D491B">
        <w:rPr>
          <w:sz w:val="24"/>
          <w:szCs w:val="24"/>
        </w:rPr>
        <w:t xml:space="preserve"> (</w:t>
      </w:r>
      <w:r w:rsidR="00FE5B16" w:rsidRPr="008D491B">
        <w:rPr>
          <w:sz w:val="24"/>
          <w:szCs w:val="24"/>
        </w:rPr>
        <w:t>«</w:t>
      </w:r>
      <w:r w:rsidR="009228FB" w:rsidRPr="008D491B">
        <w:rPr>
          <w:sz w:val="24"/>
          <w:szCs w:val="24"/>
        </w:rPr>
        <w:t>Топографические</w:t>
      </w:r>
      <w:r w:rsidR="0079676E" w:rsidRPr="008D491B">
        <w:rPr>
          <w:sz w:val="24"/>
          <w:szCs w:val="24"/>
        </w:rPr>
        <w:t xml:space="preserve"> карты</w:t>
      </w:r>
      <w:r w:rsidR="009228FB" w:rsidRPr="008D491B">
        <w:rPr>
          <w:sz w:val="24"/>
          <w:szCs w:val="24"/>
        </w:rPr>
        <w:t xml:space="preserve"> России</w:t>
      </w:r>
      <w:r w:rsidR="00FB2B4E" w:rsidRPr="008D491B">
        <w:rPr>
          <w:sz w:val="24"/>
          <w:szCs w:val="24"/>
        </w:rPr>
        <w:t>»</w:t>
      </w:r>
      <w:r w:rsidR="00572DCA" w:rsidRPr="008D491B">
        <w:rPr>
          <w:sz w:val="24"/>
          <w:szCs w:val="24"/>
        </w:rPr>
        <w:t xml:space="preserve"> </w:t>
      </w:r>
      <w:r w:rsidR="00541DF1" w:rsidRPr="008D491B">
        <w:rPr>
          <w:sz w:val="24"/>
          <w:szCs w:val="24"/>
        </w:rPr>
        <w:t>и др.</w:t>
      </w:r>
      <w:r w:rsidR="00E8627E" w:rsidRPr="008D491B">
        <w:rPr>
          <w:sz w:val="24"/>
          <w:szCs w:val="24"/>
        </w:rPr>
        <w:t>)</w:t>
      </w:r>
      <w:r w:rsidR="00E5565F" w:rsidRPr="008D491B">
        <w:rPr>
          <w:sz w:val="24"/>
          <w:szCs w:val="24"/>
        </w:rPr>
        <w:t>, имеющих опцию добавить точку</w:t>
      </w:r>
      <w:r w:rsidR="00E8627E" w:rsidRPr="008D491B">
        <w:rPr>
          <w:sz w:val="24"/>
          <w:szCs w:val="24"/>
        </w:rPr>
        <w:t xml:space="preserve"> по координатам</w:t>
      </w:r>
      <w:r w:rsidR="00FB2B4E" w:rsidRPr="008D491B">
        <w:rPr>
          <w:sz w:val="24"/>
          <w:szCs w:val="24"/>
        </w:rPr>
        <w:t xml:space="preserve"> в системе координат</w:t>
      </w:r>
      <w:r w:rsidR="0046526E" w:rsidRPr="008D491B">
        <w:rPr>
          <w:sz w:val="24"/>
          <w:szCs w:val="24"/>
        </w:rPr>
        <w:t xml:space="preserve"> </w:t>
      </w:r>
      <w:r w:rsidR="00FB2B4E" w:rsidRPr="008D491B">
        <w:rPr>
          <w:rStyle w:val="21"/>
          <w:color w:val="000000"/>
          <w:sz w:val="24"/>
          <w:szCs w:val="24"/>
        </w:rPr>
        <w:t>WGS-84</w:t>
      </w:r>
      <w:r w:rsidR="00FB2B4E" w:rsidRPr="008D491B">
        <w:rPr>
          <w:sz w:val="24"/>
          <w:szCs w:val="24"/>
        </w:rPr>
        <w:t xml:space="preserve"> </w:t>
      </w:r>
      <w:r w:rsidR="006E36B7" w:rsidRPr="008D491B">
        <w:rPr>
          <w:sz w:val="24"/>
          <w:szCs w:val="24"/>
        </w:rPr>
        <w:t>(приложение 1)</w:t>
      </w:r>
      <w:r w:rsidR="00EF1C82" w:rsidRPr="008D491B">
        <w:rPr>
          <w:sz w:val="24"/>
          <w:szCs w:val="24"/>
        </w:rPr>
        <w:t>.</w:t>
      </w:r>
      <w:r w:rsidR="00E8627E" w:rsidRPr="008D491B">
        <w:rPr>
          <w:sz w:val="24"/>
          <w:szCs w:val="24"/>
        </w:rPr>
        <w:t xml:space="preserve"> </w:t>
      </w:r>
      <w:r w:rsidR="00EF1C82" w:rsidRPr="008D491B">
        <w:rPr>
          <w:sz w:val="24"/>
          <w:szCs w:val="24"/>
        </w:rPr>
        <w:t>Л</w:t>
      </w:r>
      <w:r w:rsidRPr="008D491B">
        <w:rPr>
          <w:sz w:val="24"/>
          <w:szCs w:val="24"/>
        </w:rPr>
        <w:t>ибо</w:t>
      </w:r>
      <w:r w:rsidR="004378AA" w:rsidRPr="008D491B">
        <w:rPr>
          <w:sz w:val="24"/>
          <w:szCs w:val="24"/>
        </w:rPr>
        <w:t xml:space="preserve"> использование </w:t>
      </w:r>
      <w:r w:rsidRPr="008D491B">
        <w:rPr>
          <w:sz w:val="24"/>
          <w:szCs w:val="24"/>
          <w:lang w:val="en-US"/>
        </w:rPr>
        <w:t>GPS</w:t>
      </w:r>
      <w:r w:rsidRPr="008D491B">
        <w:rPr>
          <w:sz w:val="24"/>
          <w:szCs w:val="24"/>
        </w:rPr>
        <w:t xml:space="preserve"> навигаторов.</w:t>
      </w:r>
    </w:p>
    <w:p w:rsidR="00897EB5" w:rsidRPr="008D491B" w:rsidRDefault="00897EB5" w:rsidP="00C4346F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rStyle w:val="21"/>
          <w:color w:val="000000"/>
          <w:sz w:val="24"/>
          <w:szCs w:val="24"/>
        </w:rPr>
        <w:t xml:space="preserve">Кроме того, поиск местоположения </w:t>
      </w:r>
      <w:r w:rsidR="00BB31FF" w:rsidRPr="008D491B">
        <w:rPr>
          <w:rStyle w:val="21"/>
          <w:color w:val="000000"/>
          <w:sz w:val="24"/>
          <w:szCs w:val="24"/>
        </w:rPr>
        <w:t xml:space="preserve">геодезических пунктов </w:t>
      </w:r>
      <w:r w:rsidRPr="008D491B">
        <w:rPr>
          <w:rStyle w:val="21"/>
          <w:color w:val="000000"/>
          <w:sz w:val="24"/>
          <w:szCs w:val="24"/>
        </w:rPr>
        <w:t>производится с помо</w:t>
      </w:r>
      <w:r w:rsidRPr="008D491B">
        <w:rPr>
          <w:rStyle w:val="21"/>
          <w:color w:val="000000"/>
          <w:sz w:val="24"/>
          <w:szCs w:val="24"/>
        </w:rPr>
        <w:softHyphen/>
        <w:t>щью вышеуказанных планов и навигационных приборов по сохранившимся на местности внеш</w:t>
      </w:r>
      <w:r w:rsidRPr="008D491B">
        <w:rPr>
          <w:rStyle w:val="21"/>
          <w:color w:val="000000"/>
          <w:sz w:val="24"/>
          <w:szCs w:val="24"/>
        </w:rPr>
        <w:softHyphen/>
        <w:t xml:space="preserve">ним признакам: по наружному знаку, а при отсутствии знака </w:t>
      </w:r>
      <w:r w:rsidR="001A01D2">
        <w:rPr>
          <w:rStyle w:val="21"/>
          <w:color w:val="000000"/>
          <w:sz w:val="24"/>
          <w:szCs w:val="24"/>
        </w:rPr>
        <w:t>-</w:t>
      </w:r>
      <w:r w:rsidRPr="008D491B">
        <w:rPr>
          <w:rStyle w:val="21"/>
          <w:color w:val="000000"/>
          <w:sz w:val="24"/>
          <w:szCs w:val="24"/>
        </w:rPr>
        <w:t xml:space="preserve"> по следам </w:t>
      </w:r>
      <w:proofErr w:type="spellStart"/>
      <w:r w:rsidRPr="008D491B">
        <w:rPr>
          <w:rStyle w:val="21"/>
          <w:color w:val="000000"/>
          <w:sz w:val="24"/>
          <w:szCs w:val="24"/>
        </w:rPr>
        <w:t>окопки</w:t>
      </w:r>
      <w:proofErr w:type="spellEnd"/>
      <w:r w:rsidRPr="008D491B">
        <w:rPr>
          <w:rStyle w:val="21"/>
          <w:color w:val="000000"/>
          <w:sz w:val="24"/>
          <w:szCs w:val="24"/>
        </w:rPr>
        <w:t>, по кургану над центром или по в</w:t>
      </w:r>
      <w:r w:rsidR="00602AD3" w:rsidRPr="008D491B">
        <w:rPr>
          <w:rStyle w:val="21"/>
          <w:color w:val="000000"/>
          <w:sz w:val="24"/>
          <w:szCs w:val="24"/>
        </w:rPr>
        <w:t>ыступающему над землей центр</w:t>
      </w:r>
      <w:r w:rsidR="00BB31FF" w:rsidRPr="008D491B">
        <w:rPr>
          <w:rStyle w:val="21"/>
          <w:color w:val="000000"/>
          <w:sz w:val="24"/>
          <w:szCs w:val="24"/>
        </w:rPr>
        <w:t>у</w:t>
      </w:r>
      <w:r w:rsidR="00602AD3" w:rsidRPr="008D491B">
        <w:rPr>
          <w:rStyle w:val="21"/>
          <w:color w:val="000000"/>
          <w:sz w:val="24"/>
          <w:szCs w:val="24"/>
        </w:rPr>
        <w:t xml:space="preserve">, по надписям на оградах, столбах, указывающим на наличие и местоположение </w:t>
      </w:r>
      <w:r w:rsidR="00BB31FF" w:rsidRPr="008D491B">
        <w:rPr>
          <w:rStyle w:val="21"/>
          <w:color w:val="000000"/>
          <w:sz w:val="24"/>
          <w:szCs w:val="24"/>
        </w:rPr>
        <w:t>пунктов</w:t>
      </w:r>
      <w:r w:rsidR="00602AD3" w:rsidRPr="008D491B">
        <w:rPr>
          <w:rStyle w:val="21"/>
          <w:color w:val="000000"/>
          <w:sz w:val="24"/>
          <w:szCs w:val="24"/>
        </w:rPr>
        <w:t xml:space="preserve"> </w:t>
      </w:r>
      <w:r w:rsidRPr="008D491B">
        <w:rPr>
          <w:rStyle w:val="21"/>
          <w:color w:val="000000"/>
          <w:sz w:val="24"/>
          <w:szCs w:val="24"/>
        </w:rPr>
        <w:t>и т. п</w:t>
      </w:r>
      <w:r w:rsidR="005C5B7E" w:rsidRPr="008D491B">
        <w:rPr>
          <w:rStyle w:val="21"/>
          <w:color w:val="000000"/>
          <w:sz w:val="24"/>
          <w:szCs w:val="24"/>
        </w:rPr>
        <w:t>.</w:t>
      </w:r>
      <w:r w:rsidR="006E36B7" w:rsidRPr="008D491B">
        <w:rPr>
          <w:rStyle w:val="21"/>
          <w:color w:val="000000"/>
          <w:sz w:val="24"/>
          <w:szCs w:val="24"/>
        </w:rPr>
        <w:t xml:space="preserve"> </w:t>
      </w:r>
      <w:r w:rsidR="00FE03E6" w:rsidRPr="008D491B">
        <w:rPr>
          <w:sz w:val="24"/>
          <w:szCs w:val="24"/>
        </w:rPr>
        <w:t>(приложение 2</w:t>
      </w:r>
      <w:r w:rsidR="006E36B7" w:rsidRPr="008D491B">
        <w:rPr>
          <w:sz w:val="24"/>
          <w:szCs w:val="24"/>
        </w:rPr>
        <w:t>)</w:t>
      </w:r>
      <w:r w:rsidRPr="008D491B">
        <w:rPr>
          <w:rStyle w:val="21"/>
          <w:color w:val="000000"/>
          <w:sz w:val="24"/>
          <w:szCs w:val="24"/>
        </w:rPr>
        <w:t>.</w:t>
      </w:r>
    </w:p>
    <w:p w:rsidR="0074174A" w:rsidRPr="008D491B" w:rsidRDefault="0074174A" w:rsidP="0074174A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D491B">
        <w:rPr>
          <w:color w:val="000000"/>
          <w:sz w:val="24"/>
          <w:szCs w:val="24"/>
          <w:shd w:val="clear" w:color="auto" w:fill="FFFFFF"/>
        </w:rPr>
        <w:t xml:space="preserve">В случае, если в результате визуального осмотра не представляется возможным определить местоположение пункта на местности, при этом явные признаки уничтожения центра пункта отсутствуют, </w:t>
      </w:r>
      <w:r w:rsidR="00ED39A9" w:rsidRPr="008D491B">
        <w:rPr>
          <w:color w:val="000000"/>
          <w:sz w:val="24"/>
          <w:szCs w:val="24"/>
          <w:shd w:val="clear" w:color="auto" w:fill="FFFFFF"/>
        </w:rPr>
        <w:t>исполнитель</w:t>
      </w:r>
      <w:r w:rsidRPr="008D491B">
        <w:rPr>
          <w:color w:val="000000"/>
          <w:sz w:val="24"/>
          <w:szCs w:val="24"/>
          <w:shd w:val="clear" w:color="auto" w:fill="FFFFFF"/>
        </w:rPr>
        <w:t xml:space="preserve"> обязан предпринять все возможные меры к отысканию центра обследуемого пункта, включая использование навига</w:t>
      </w:r>
      <w:r w:rsidR="00ED39A9" w:rsidRPr="008D491B">
        <w:rPr>
          <w:color w:val="000000"/>
          <w:sz w:val="24"/>
          <w:szCs w:val="24"/>
          <w:shd w:val="clear" w:color="auto" w:fill="FFFFFF"/>
        </w:rPr>
        <w:t>ционного спутникового приемника</w:t>
      </w:r>
      <w:r w:rsidRPr="008D491B">
        <w:rPr>
          <w:color w:val="000000"/>
          <w:sz w:val="24"/>
          <w:szCs w:val="24"/>
          <w:shd w:val="clear" w:color="auto" w:fill="FFFFFF"/>
        </w:rPr>
        <w:t>.</w:t>
      </w:r>
    </w:p>
    <w:p w:rsidR="0074174A" w:rsidRPr="008D491B" w:rsidRDefault="0074174A" w:rsidP="0087078D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8D491B">
        <w:rPr>
          <w:color w:val="000000"/>
          <w:sz w:val="24"/>
          <w:szCs w:val="24"/>
          <w:shd w:val="clear" w:color="auto" w:fill="FFFFFF"/>
        </w:rPr>
        <w:t>Пункт считается утраченным, если обнаружены явные признаки уничтожения его центра (на месте пункта построено какое-либо сооружение, вырыт котлован и т. п.).</w:t>
      </w:r>
    </w:p>
    <w:p w:rsidR="00E65B03" w:rsidRPr="008D491B" w:rsidRDefault="008F287E" w:rsidP="00A5712B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D491B">
        <w:rPr>
          <w:sz w:val="24"/>
          <w:szCs w:val="24"/>
        </w:rPr>
        <w:t xml:space="preserve">3. </w:t>
      </w:r>
      <w:r w:rsidR="00BB31FF" w:rsidRPr="008D491B">
        <w:rPr>
          <w:sz w:val="24"/>
          <w:szCs w:val="24"/>
        </w:rPr>
        <w:t>Осмотр пункта</w:t>
      </w:r>
      <w:r w:rsidR="00E65B03" w:rsidRPr="008D491B">
        <w:rPr>
          <w:sz w:val="24"/>
          <w:szCs w:val="24"/>
        </w:rPr>
        <w:t xml:space="preserve"> после установле</w:t>
      </w:r>
      <w:r w:rsidR="00BB31FF" w:rsidRPr="008D491B">
        <w:rPr>
          <w:sz w:val="24"/>
          <w:szCs w:val="24"/>
        </w:rPr>
        <w:t>ния его точного местопо</w:t>
      </w:r>
      <w:r w:rsidR="00BB31FF" w:rsidRPr="008D491B">
        <w:rPr>
          <w:sz w:val="24"/>
          <w:szCs w:val="24"/>
        </w:rPr>
        <w:softHyphen/>
        <w:t>ложения</w:t>
      </w:r>
      <w:r w:rsidR="00E65B03" w:rsidRPr="008D491B">
        <w:rPr>
          <w:sz w:val="24"/>
          <w:szCs w:val="24"/>
        </w:rPr>
        <w:t xml:space="preserve"> начинается с </w:t>
      </w:r>
      <w:r w:rsidR="00BB31FF" w:rsidRPr="008D491B">
        <w:rPr>
          <w:sz w:val="24"/>
          <w:szCs w:val="24"/>
        </w:rPr>
        <w:t>оценки</w:t>
      </w:r>
      <w:r w:rsidR="00E65B03" w:rsidRPr="008D491B">
        <w:rPr>
          <w:sz w:val="24"/>
          <w:szCs w:val="24"/>
        </w:rPr>
        <w:t xml:space="preserve"> состояния центра.</w:t>
      </w:r>
      <w:r w:rsidR="00DA1EF9" w:rsidRPr="008D491B">
        <w:rPr>
          <w:sz w:val="24"/>
          <w:szCs w:val="24"/>
        </w:rPr>
        <w:t xml:space="preserve"> Центр пункта может быть ниже уровня земли на 0,5-1,</w:t>
      </w:r>
      <w:r w:rsidR="008060D8" w:rsidRPr="008D491B">
        <w:rPr>
          <w:sz w:val="24"/>
          <w:szCs w:val="24"/>
        </w:rPr>
        <w:t>0</w:t>
      </w:r>
      <w:r w:rsidR="00DA1EF9" w:rsidRPr="008D491B">
        <w:rPr>
          <w:sz w:val="24"/>
          <w:szCs w:val="24"/>
        </w:rPr>
        <w:t xml:space="preserve"> метр. </w:t>
      </w:r>
      <w:r w:rsidR="00E65B03" w:rsidRPr="008D491B">
        <w:rPr>
          <w:sz w:val="24"/>
          <w:szCs w:val="24"/>
        </w:rPr>
        <w:t xml:space="preserve"> С это</w:t>
      </w:r>
      <w:r w:rsidR="007A3CA7" w:rsidRPr="008D491B">
        <w:rPr>
          <w:sz w:val="24"/>
          <w:szCs w:val="24"/>
        </w:rPr>
        <w:t>й целью ос</w:t>
      </w:r>
      <w:r w:rsidR="007A3CA7" w:rsidRPr="008D491B">
        <w:rPr>
          <w:sz w:val="24"/>
          <w:szCs w:val="24"/>
        </w:rPr>
        <w:softHyphen/>
        <w:t xml:space="preserve">торожно вскрывается </w:t>
      </w:r>
      <w:r w:rsidR="00E65B03" w:rsidRPr="008D491B">
        <w:rPr>
          <w:sz w:val="24"/>
          <w:szCs w:val="24"/>
        </w:rPr>
        <w:t xml:space="preserve">центр так, чтобы не было нарушено его положение. Если марка центра исправна, то пункт считается сохранившимся. </w:t>
      </w:r>
      <w:r w:rsidR="009A586F" w:rsidRPr="008D491B">
        <w:rPr>
          <w:sz w:val="24"/>
          <w:szCs w:val="24"/>
        </w:rPr>
        <w:t>Осуществляется фотосъёмка пункта</w:t>
      </w:r>
      <w:r w:rsidR="00DA1EF9" w:rsidRPr="008D491B">
        <w:rPr>
          <w:sz w:val="24"/>
          <w:szCs w:val="24"/>
        </w:rPr>
        <w:t xml:space="preserve"> и наружного знака (при наличии)</w:t>
      </w:r>
      <w:r w:rsidR="009A586F" w:rsidRPr="008D491B">
        <w:rPr>
          <w:sz w:val="24"/>
          <w:szCs w:val="24"/>
        </w:rPr>
        <w:t>, таким образом</w:t>
      </w:r>
      <w:r w:rsidR="0087078D" w:rsidRPr="008D491B">
        <w:rPr>
          <w:sz w:val="24"/>
          <w:szCs w:val="24"/>
        </w:rPr>
        <w:t xml:space="preserve">, чтобы на фотографиях было видно состояние </w:t>
      </w:r>
      <w:r w:rsidR="0087078D" w:rsidRPr="008D491B">
        <w:rPr>
          <w:color w:val="000000"/>
          <w:sz w:val="24"/>
          <w:szCs w:val="24"/>
          <w:shd w:val="clear" w:color="auto" w:fill="FFFFFF"/>
        </w:rPr>
        <w:t>центра</w:t>
      </w:r>
      <w:r w:rsidR="0007304C" w:rsidRPr="008D491B">
        <w:rPr>
          <w:color w:val="000000"/>
          <w:sz w:val="24"/>
          <w:szCs w:val="24"/>
          <w:shd w:val="clear" w:color="auto" w:fill="FFFFFF"/>
        </w:rPr>
        <w:t xml:space="preserve"> с читаемым номером</w:t>
      </w:r>
      <w:r w:rsidR="0087078D" w:rsidRPr="008D491B">
        <w:rPr>
          <w:color w:val="000000"/>
          <w:sz w:val="24"/>
          <w:szCs w:val="24"/>
          <w:shd w:val="clear" w:color="auto" w:fill="FFFFFF"/>
        </w:rPr>
        <w:t xml:space="preserve"> </w:t>
      </w:r>
      <w:r w:rsidR="0007304C" w:rsidRPr="008D491B">
        <w:rPr>
          <w:color w:val="000000"/>
          <w:sz w:val="24"/>
          <w:szCs w:val="24"/>
          <w:shd w:val="clear" w:color="auto" w:fill="FFFFFF"/>
        </w:rPr>
        <w:t>марки центра</w:t>
      </w:r>
      <w:r w:rsidR="0087078D" w:rsidRPr="008D491B">
        <w:rPr>
          <w:color w:val="000000"/>
          <w:sz w:val="24"/>
          <w:szCs w:val="24"/>
          <w:shd w:val="clear" w:color="auto" w:fill="FFFFFF"/>
        </w:rPr>
        <w:t>.</w:t>
      </w:r>
    </w:p>
    <w:p w:rsidR="000458C0" w:rsidRPr="008D491B" w:rsidRDefault="008F287E" w:rsidP="0095166E">
      <w:pPr>
        <w:pStyle w:val="22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D491B">
        <w:rPr>
          <w:sz w:val="24"/>
          <w:szCs w:val="24"/>
        </w:rPr>
        <w:t>4</w:t>
      </w:r>
      <w:r w:rsidR="002B3D51" w:rsidRPr="008D491B">
        <w:rPr>
          <w:sz w:val="24"/>
          <w:szCs w:val="24"/>
        </w:rPr>
        <w:t xml:space="preserve">. </w:t>
      </w:r>
      <w:r w:rsidR="003F07C6" w:rsidRPr="008D491B">
        <w:rPr>
          <w:sz w:val="24"/>
          <w:szCs w:val="24"/>
        </w:rPr>
        <w:t xml:space="preserve">Все сведения, характеризующие состояние обследованного пункта, в том числе фотографии, </w:t>
      </w:r>
      <w:r w:rsidR="006F2985" w:rsidRPr="008D491B">
        <w:rPr>
          <w:sz w:val="24"/>
          <w:szCs w:val="24"/>
        </w:rPr>
        <w:t xml:space="preserve">исполнитель </w:t>
      </w:r>
      <w:r w:rsidR="003F07C6" w:rsidRPr="008D491B">
        <w:rPr>
          <w:sz w:val="24"/>
          <w:szCs w:val="24"/>
        </w:rPr>
        <w:t>заносит в «Карточку обследования пункта»</w:t>
      </w:r>
      <w:r w:rsidR="0007410C" w:rsidRPr="008D491B">
        <w:rPr>
          <w:sz w:val="24"/>
          <w:szCs w:val="24"/>
        </w:rPr>
        <w:t xml:space="preserve"> (приложение 3)</w:t>
      </w:r>
      <w:r w:rsidR="005334E5" w:rsidRPr="008D491B">
        <w:rPr>
          <w:sz w:val="24"/>
          <w:szCs w:val="24"/>
        </w:rPr>
        <w:t>, которую</w:t>
      </w:r>
      <w:r w:rsidR="00C077DF" w:rsidRPr="008D491B">
        <w:rPr>
          <w:sz w:val="24"/>
          <w:szCs w:val="24"/>
        </w:rPr>
        <w:t xml:space="preserve"> необходимо </w:t>
      </w:r>
      <w:r w:rsidR="00256891" w:rsidRPr="008D491B">
        <w:rPr>
          <w:sz w:val="24"/>
          <w:szCs w:val="24"/>
        </w:rPr>
        <w:t>направ</w:t>
      </w:r>
      <w:r w:rsidR="0007410C" w:rsidRPr="008D491B">
        <w:rPr>
          <w:sz w:val="24"/>
          <w:szCs w:val="24"/>
        </w:rPr>
        <w:t xml:space="preserve">ить </w:t>
      </w:r>
      <w:r w:rsidR="00256891" w:rsidRPr="008D491B">
        <w:rPr>
          <w:sz w:val="24"/>
          <w:szCs w:val="24"/>
        </w:rPr>
        <w:t xml:space="preserve">(в том числе документ </w:t>
      </w:r>
      <w:proofErr w:type="spellStart"/>
      <w:r w:rsidR="00256891" w:rsidRPr="008D491B">
        <w:rPr>
          <w:sz w:val="24"/>
          <w:szCs w:val="24"/>
        </w:rPr>
        <w:t>Microsoft</w:t>
      </w:r>
      <w:proofErr w:type="spellEnd"/>
      <w:r w:rsidR="00256891" w:rsidRPr="008D491B">
        <w:rPr>
          <w:sz w:val="24"/>
          <w:szCs w:val="24"/>
        </w:rPr>
        <w:t xml:space="preserve"> </w:t>
      </w:r>
      <w:proofErr w:type="spellStart"/>
      <w:r w:rsidR="00256891" w:rsidRPr="008D491B">
        <w:rPr>
          <w:sz w:val="24"/>
          <w:szCs w:val="24"/>
        </w:rPr>
        <w:t>Word</w:t>
      </w:r>
      <w:proofErr w:type="spellEnd"/>
      <w:r w:rsidR="00256891" w:rsidRPr="008D491B">
        <w:rPr>
          <w:sz w:val="24"/>
          <w:szCs w:val="24"/>
        </w:rPr>
        <w:t xml:space="preserve"> в формате .</w:t>
      </w:r>
      <w:proofErr w:type="spellStart"/>
      <w:r w:rsidR="00256891" w:rsidRPr="008D491B">
        <w:rPr>
          <w:sz w:val="24"/>
          <w:szCs w:val="24"/>
        </w:rPr>
        <w:t>docx</w:t>
      </w:r>
      <w:proofErr w:type="spellEnd"/>
      <w:r w:rsidR="00256891" w:rsidRPr="008D491B">
        <w:rPr>
          <w:sz w:val="24"/>
          <w:szCs w:val="24"/>
        </w:rPr>
        <w:t xml:space="preserve"> для внесения недостающей информации о геодезическом пункте) </w:t>
      </w:r>
      <w:r w:rsidR="0007410C" w:rsidRPr="008D491B">
        <w:rPr>
          <w:sz w:val="24"/>
          <w:szCs w:val="24"/>
        </w:rPr>
        <w:t xml:space="preserve">в </w:t>
      </w:r>
      <w:r w:rsidR="008D491B" w:rsidRPr="008D491B">
        <w:rPr>
          <w:sz w:val="24"/>
          <w:szCs w:val="24"/>
        </w:rPr>
        <w:t>электронном виде в Управление</w:t>
      </w:r>
      <w:r w:rsidR="0007410C" w:rsidRPr="008D491B">
        <w:rPr>
          <w:sz w:val="24"/>
          <w:szCs w:val="24"/>
        </w:rPr>
        <w:t xml:space="preserve"> </w:t>
      </w:r>
      <w:proofErr w:type="spellStart"/>
      <w:r w:rsidR="0007410C" w:rsidRPr="008D491B">
        <w:rPr>
          <w:sz w:val="24"/>
          <w:szCs w:val="24"/>
        </w:rPr>
        <w:t>Росреестра</w:t>
      </w:r>
      <w:proofErr w:type="spellEnd"/>
      <w:r w:rsidR="0007410C" w:rsidRPr="008D491B">
        <w:rPr>
          <w:sz w:val="24"/>
          <w:szCs w:val="24"/>
        </w:rPr>
        <w:t xml:space="preserve"> по Иркутской области на адрес электронной почты: </w:t>
      </w:r>
      <w:hyperlink r:id="rId6" w:history="1">
        <w:r w:rsidR="0007410C" w:rsidRPr="008D491B">
          <w:rPr>
            <w:sz w:val="24"/>
            <w:szCs w:val="24"/>
          </w:rPr>
          <w:t>38_upr@rosreestr.ru</w:t>
        </w:r>
      </w:hyperlink>
      <w:r w:rsidR="001A01D2">
        <w:rPr>
          <w:sz w:val="24"/>
          <w:szCs w:val="24"/>
        </w:rPr>
        <w:t>,</w:t>
      </w:r>
      <w:r w:rsidR="001A01D2" w:rsidRPr="001A01D2">
        <w:t xml:space="preserve"> </w:t>
      </w:r>
      <w:r w:rsidR="001A01D2" w:rsidRPr="001A01D2">
        <w:rPr>
          <w:sz w:val="24"/>
          <w:szCs w:val="24"/>
        </w:rPr>
        <w:t>afanas</w:t>
      </w:r>
      <w:bookmarkStart w:id="0" w:name="_GoBack"/>
      <w:bookmarkEnd w:id="0"/>
      <w:r w:rsidR="001A01D2" w:rsidRPr="001A01D2">
        <w:rPr>
          <w:sz w:val="24"/>
          <w:szCs w:val="24"/>
        </w:rPr>
        <w:t>ev_ka@just38.ru</w:t>
      </w:r>
      <w:r w:rsidR="0007410C" w:rsidRPr="008D491B">
        <w:rPr>
          <w:sz w:val="24"/>
          <w:szCs w:val="24"/>
        </w:rPr>
        <w:t>.</w:t>
      </w:r>
    </w:p>
    <w:sectPr w:rsidR="000458C0" w:rsidRPr="008D491B" w:rsidSect="00057AEF">
      <w:pgSz w:w="11906" w:h="16838"/>
      <w:pgMar w:top="96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DC"/>
    <w:rsid w:val="00003430"/>
    <w:rsid w:val="000458C0"/>
    <w:rsid w:val="00057AEF"/>
    <w:rsid w:val="0007304C"/>
    <w:rsid w:val="0007410C"/>
    <w:rsid w:val="000A47F0"/>
    <w:rsid w:val="000A4CA1"/>
    <w:rsid w:val="000D5B86"/>
    <w:rsid w:val="00102975"/>
    <w:rsid w:val="0010536C"/>
    <w:rsid w:val="00185160"/>
    <w:rsid w:val="001856F9"/>
    <w:rsid w:val="001A01D2"/>
    <w:rsid w:val="001B5AD0"/>
    <w:rsid w:val="001D4545"/>
    <w:rsid w:val="001E0EA7"/>
    <w:rsid w:val="00256891"/>
    <w:rsid w:val="0028207F"/>
    <w:rsid w:val="00282D66"/>
    <w:rsid w:val="00291F83"/>
    <w:rsid w:val="002A1371"/>
    <w:rsid w:val="002B3D51"/>
    <w:rsid w:val="002D45CA"/>
    <w:rsid w:val="00333FAB"/>
    <w:rsid w:val="003404BC"/>
    <w:rsid w:val="00344B5B"/>
    <w:rsid w:val="00352382"/>
    <w:rsid w:val="00372C89"/>
    <w:rsid w:val="003F07C6"/>
    <w:rsid w:val="004378AA"/>
    <w:rsid w:val="00457350"/>
    <w:rsid w:val="00463BEE"/>
    <w:rsid w:val="0046526E"/>
    <w:rsid w:val="0048599A"/>
    <w:rsid w:val="004B6732"/>
    <w:rsid w:val="004F10C7"/>
    <w:rsid w:val="004F7C7A"/>
    <w:rsid w:val="005334E5"/>
    <w:rsid w:val="00541DF1"/>
    <w:rsid w:val="00572DCA"/>
    <w:rsid w:val="005C5B7E"/>
    <w:rsid w:val="00602AD3"/>
    <w:rsid w:val="00662A21"/>
    <w:rsid w:val="00677C1A"/>
    <w:rsid w:val="006A68A9"/>
    <w:rsid w:val="006B4FAB"/>
    <w:rsid w:val="006E36B7"/>
    <w:rsid w:val="006F2985"/>
    <w:rsid w:val="0074174A"/>
    <w:rsid w:val="00742610"/>
    <w:rsid w:val="00763074"/>
    <w:rsid w:val="0079676E"/>
    <w:rsid w:val="007A3CA7"/>
    <w:rsid w:val="007A748F"/>
    <w:rsid w:val="007C66CB"/>
    <w:rsid w:val="008060D8"/>
    <w:rsid w:val="00862BFA"/>
    <w:rsid w:val="0087078D"/>
    <w:rsid w:val="00897EB5"/>
    <w:rsid w:val="008B3B1E"/>
    <w:rsid w:val="008C20B1"/>
    <w:rsid w:val="008D491B"/>
    <w:rsid w:val="008F287E"/>
    <w:rsid w:val="009138C8"/>
    <w:rsid w:val="009228FB"/>
    <w:rsid w:val="00945234"/>
    <w:rsid w:val="0095166E"/>
    <w:rsid w:val="00973570"/>
    <w:rsid w:val="009919CE"/>
    <w:rsid w:val="009A586F"/>
    <w:rsid w:val="009C3BD9"/>
    <w:rsid w:val="009E285A"/>
    <w:rsid w:val="00A5712B"/>
    <w:rsid w:val="00A57719"/>
    <w:rsid w:val="00AD27D8"/>
    <w:rsid w:val="00B509C2"/>
    <w:rsid w:val="00B95B00"/>
    <w:rsid w:val="00BB31FF"/>
    <w:rsid w:val="00BB5822"/>
    <w:rsid w:val="00C077DF"/>
    <w:rsid w:val="00C331DC"/>
    <w:rsid w:val="00C4346F"/>
    <w:rsid w:val="00CA1821"/>
    <w:rsid w:val="00CD3B75"/>
    <w:rsid w:val="00CE5D3C"/>
    <w:rsid w:val="00D43546"/>
    <w:rsid w:val="00D66640"/>
    <w:rsid w:val="00DA1EF9"/>
    <w:rsid w:val="00DD60B0"/>
    <w:rsid w:val="00E04D1D"/>
    <w:rsid w:val="00E5565F"/>
    <w:rsid w:val="00E65B03"/>
    <w:rsid w:val="00E77289"/>
    <w:rsid w:val="00E80A82"/>
    <w:rsid w:val="00E8627E"/>
    <w:rsid w:val="00EC0CB0"/>
    <w:rsid w:val="00ED39A9"/>
    <w:rsid w:val="00EF1C82"/>
    <w:rsid w:val="00F3173E"/>
    <w:rsid w:val="00F40BDF"/>
    <w:rsid w:val="00F83553"/>
    <w:rsid w:val="00FA490F"/>
    <w:rsid w:val="00FB2B4E"/>
    <w:rsid w:val="00FD7D8A"/>
    <w:rsid w:val="00FE03E6"/>
    <w:rsid w:val="00FE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9338E"/>
  <w15:chartTrackingRefBased/>
  <w15:docId w15:val="{B05C37BC-684F-4714-AD03-F99352F0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B3B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uiPriority w:val="99"/>
    <w:rsid w:val="00C331DC"/>
    <w:rPr>
      <w:rFonts w:ascii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331DC"/>
    <w:pPr>
      <w:widowControl w:val="0"/>
      <w:shd w:val="clear" w:color="auto" w:fill="FFFFFF"/>
      <w:spacing w:after="300" w:line="250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unhideWhenUsed/>
    <w:rsid w:val="001856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B3B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4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38_upr@r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BFA2D-E75A-48A1-BD81-4559F546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Распопов Виктор Юрьевич</dc:creator>
  <cp:keywords/>
  <dc:description/>
  <cp:lastModifiedBy>Афанасьев Константин Анатольевич</cp:lastModifiedBy>
  <cp:revision>97</cp:revision>
  <cp:lastPrinted>2020-02-18T03:22:00Z</cp:lastPrinted>
  <dcterms:created xsi:type="dcterms:W3CDTF">2020-02-12T02:19:00Z</dcterms:created>
  <dcterms:modified xsi:type="dcterms:W3CDTF">2022-10-31T02:28:00Z</dcterms:modified>
</cp:coreProperties>
</file>